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240" w:rsidRPr="00AD2467" w:rsidRDefault="00172713" w:rsidP="00DE7240">
      <w:pPr>
        <w:spacing w:before="360" w:after="80"/>
        <w:jc w:val="center"/>
        <w:outlineLvl w:val="0"/>
        <w:rPr>
          <w:b/>
          <w:bCs/>
          <w:color w:val="000000" w:themeColor="text1"/>
          <w:kern w:val="36"/>
          <w:sz w:val="48"/>
          <w:szCs w:val="48"/>
        </w:rPr>
      </w:pPr>
      <w:r w:rsidRPr="00172713">
        <w:rPr>
          <w:b/>
          <w:bCs/>
          <w:color w:val="000000" w:themeColor="text1"/>
          <w:kern w:val="36"/>
        </w:rPr>
        <w:t>Лицензионное соглашение</w:t>
      </w:r>
      <w:r>
        <w:rPr>
          <w:b/>
          <w:bCs/>
          <w:color w:val="000000" w:themeColor="text1"/>
          <w:kern w:val="36"/>
        </w:rPr>
        <w:t xml:space="preserve"> </w:t>
      </w:r>
      <w:r w:rsidR="00DE7240">
        <w:rPr>
          <w:b/>
          <w:bCs/>
          <w:color w:val="000000" w:themeColor="text1"/>
          <w:kern w:val="36"/>
        </w:rPr>
        <w:t>ООО «ИГРОМИР»</w:t>
      </w:r>
    </w:p>
    <w:p w:rsidR="00BD1E12" w:rsidRDefault="00BD1E12" w:rsidP="00BD1E12">
      <w:pPr>
        <w:rPr>
          <w:b/>
          <w:bCs/>
        </w:rPr>
      </w:pPr>
    </w:p>
    <w:p w:rsidR="004D5F7D" w:rsidRPr="006F44B9" w:rsidRDefault="00BD1E12" w:rsidP="00BD1E12">
      <w:pPr>
        <w:jc w:val="both"/>
      </w:pPr>
      <w:r w:rsidRPr="00BD1E12">
        <w:t>ВНИМАНИЕ! ЕСЛИ ВЫ СОЗДАЕТЕ ПЕРСОНАЛЬН</w:t>
      </w:r>
      <w:r>
        <w:t>ЫЙ АККАУНТ</w:t>
      </w:r>
      <w:r w:rsidRPr="00BD1E12">
        <w:t xml:space="preserve">, ЗАХОДИТЕ </w:t>
      </w:r>
      <w:r>
        <w:t xml:space="preserve">В СВОЙ </w:t>
      </w:r>
      <w:r w:rsidRPr="00BD1E12">
        <w:t>ПЕРСОНАЛЬН</w:t>
      </w:r>
      <w:r>
        <w:t>ЫЙ</w:t>
      </w:r>
      <w:r w:rsidRPr="00BD1E12">
        <w:t xml:space="preserve"> </w:t>
      </w:r>
      <w:r>
        <w:t>АККАУНТ</w:t>
      </w:r>
      <w:r w:rsidRPr="00BD1E12">
        <w:t xml:space="preserve">, ЛИБО ЗАГРУЖАЕТЕ ИЛИ КОПИРУЕТЕ ЛЮБОЙ РАЗМЕЩЕННЫЙ </w:t>
      </w:r>
      <w:r>
        <w:t>НА САЙТЕ</w:t>
      </w:r>
      <w:r w:rsidRPr="00BD1E12">
        <w:t>/</w:t>
      </w:r>
      <w:r>
        <w:t xml:space="preserve">ПРИЛОЖЕНИИ </w:t>
      </w:r>
      <w:r w:rsidRPr="00BD1E12">
        <w:t xml:space="preserve">КОНТЕНТ, </w:t>
      </w:r>
      <w:r>
        <w:t xml:space="preserve">РАВНО СОВЕРШАЕТЕ ПОКУПКИ НА САЙТЕ/ПРИЛОЖЕНИИ, </w:t>
      </w:r>
      <w:r w:rsidRPr="00BD1E12">
        <w:t>ЛИБО ИНЫМ СПОСОБОМ ИСПОЛЬЗУЕТЕ</w:t>
      </w:r>
      <w:r>
        <w:t xml:space="preserve"> САЙТ/ПРИЛОЖЕНИЕ</w:t>
      </w:r>
      <w:r w:rsidRPr="00BD1E12">
        <w:t>, ТО ЭТИМ ВЫ АКЦЕПТУЕТЕ НАСТОЯЩЕЕ ЛИЦЕНЗИОННОЕ СОГЛАШЕНИЕ И ПОДТВЕРЖДАЕТЕ СВОЕ СОГЛАСИЕ СО ВСЕМИ ЕГО УСЛОВИЯМИ БЕЗ КАКИХ-ЛИБО</w:t>
      </w:r>
      <w:r>
        <w:t xml:space="preserve"> </w:t>
      </w:r>
      <w:r w:rsidRPr="00BD1E12">
        <w:t>ОГРАНИЧЕНИЙ.</w:t>
      </w:r>
      <w:r w:rsidRPr="00BD1E12">
        <w:rPr>
          <w:rFonts w:eastAsiaTheme="majorEastAsia"/>
        </w:rPr>
        <w:t> </w:t>
      </w:r>
      <w:r w:rsidRPr="00BD1E12">
        <w:br/>
      </w:r>
      <w:r w:rsidRPr="00BD1E12">
        <w:br/>
      </w:r>
      <w:r w:rsidRPr="00C200CB">
        <w:t>Настоящее лицензионное соглашение (далее «Соглашение») регулирует отношения между ООО «ИГРОМИР», именуемое в дальнейшем «Лицензиар» и Вами, Лицензиатом, в отношении использования программы для ЭВМ.</w:t>
      </w:r>
      <w:r w:rsidR="006F44B9" w:rsidRPr="00C200CB">
        <w:rPr>
          <w:rFonts w:ascii="Helvetica Neue" w:hAnsi="Helvetica Neue"/>
          <w:sz w:val="23"/>
          <w:szCs w:val="23"/>
        </w:rPr>
        <w:t xml:space="preserve"> </w:t>
      </w:r>
      <w:r w:rsidR="006F44B9" w:rsidRPr="00C200CB">
        <w:t>Если вы не принимаете условия лицензионного соглашения в полном объеме, вы не имеете права использовать программу</w:t>
      </w:r>
      <w:r w:rsidR="005B7BE5" w:rsidRPr="00C200CB">
        <w:t xml:space="preserve"> для ЭВ</w:t>
      </w:r>
      <w:r w:rsidR="005D1724">
        <w:t>М</w:t>
      </w:r>
      <w:r w:rsidR="006F44B9" w:rsidRPr="00C200CB">
        <w:t xml:space="preserve"> в каких-либо целях.</w:t>
      </w:r>
    </w:p>
    <w:p w:rsidR="00BD1E12" w:rsidRDefault="00BD1E12" w:rsidP="00BD1E12">
      <w:pPr>
        <w:jc w:val="both"/>
      </w:pPr>
    </w:p>
    <w:p w:rsidR="00BD1E12" w:rsidRPr="00FC34C0" w:rsidRDefault="00BD1E12" w:rsidP="00BD1E12">
      <w:pPr>
        <w:shd w:val="clear" w:color="auto" w:fill="FFFFFF"/>
        <w:jc w:val="both"/>
        <w:rPr>
          <w:b/>
          <w:bCs/>
          <w:color w:val="000000"/>
        </w:rPr>
      </w:pPr>
      <w:r w:rsidRPr="00FC34C0">
        <w:rPr>
          <w:b/>
          <w:bCs/>
          <w:color w:val="000000"/>
        </w:rPr>
        <w:t>1. Термины, используемые в настоящем Соглашении</w:t>
      </w:r>
    </w:p>
    <w:p w:rsidR="00BD1E12" w:rsidRPr="008B7B13" w:rsidRDefault="00BD1E12" w:rsidP="00BD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BD1E12">
        <w:rPr>
          <w:b/>
          <w:bCs/>
        </w:rPr>
        <w:t>1.1</w:t>
      </w:r>
      <w:r w:rsidR="006F44B9">
        <w:t xml:space="preserve"> </w:t>
      </w:r>
      <w:r w:rsidR="006F44B9" w:rsidRPr="008B7B13">
        <w:rPr>
          <w:lang w:val="en-US"/>
        </w:rPr>
        <w:t>S</w:t>
      </w:r>
      <w:proofErr w:type="spellStart"/>
      <w:r w:rsidR="006F44B9" w:rsidRPr="008B7B13">
        <w:t>tickerwheel</w:t>
      </w:r>
      <w:proofErr w:type="spellEnd"/>
      <w:r w:rsidR="006F44B9" w:rsidRPr="008B7B13">
        <w:t xml:space="preserve"> </w:t>
      </w:r>
      <w:r w:rsidRPr="008B7B13">
        <w:t xml:space="preserve">– </w:t>
      </w:r>
      <w:r w:rsidR="006F44B9" w:rsidRPr="008B7B13">
        <w:t>программа для ЭВМ</w:t>
      </w:r>
      <w:r w:rsidRPr="008B7B13">
        <w:t>, известная под именем «</w:t>
      </w:r>
      <w:r w:rsidR="006F44B9" w:rsidRPr="008B7B13">
        <w:rPr>
          <w:lang w:val="en-US"/>
        </w:rPr>
        <w:t>S</w:t>
      </w:r>
      <w:proofErr w:type="spellStart"/>
      <w:r w:rsidR="006F44B9" w:rsidRPr="008B7B13">
        <w:t>tickerwheel</w:t>
      </w:r>
      <w:proofErr w:type="spellEnd"/>
      <w:r w:rsidR="006F44B9" w:rsidRPr="008B7B13">
        <w:t>»</w:t>
      </w:r>
      <w:r w:rsidRPr="008B7B13">
        <w:t xml:space="preserve">, размещенная на сайте в сети Интернет по адресу </w:t>
      </w:r>
      <w:r w:rsidR="006F44B9" w:rsidRPr="008B7B13">
        <w:t xml:space="preserve">https://stickerwheel.ru </w:t>
      </w:r>
      <w:r w:rsidRPr="008B7B13">
        <w:t>и доступная Лицензиату через сайт, мобильную версию сайта, приложения и иные ресурсы, представляющая собой результат интеллектуальной деятельности в форме</w:t>
      </w:r>
      <w:r w:rsidRPr="00BD1E12">
        <w:t xml:space="preserve"> программы для ЭВМ. </w:t>
      </w:r>
      <w:r w:rsidR="00E960CD">
        <w:rPr>
          <w:lang w:val="en-US"/>
        </w:rPr>
        <w:t>S</w:t>
      </w:r>
      <w:proofErr w:type="spellStart"/>
      <w:r w:rsidR="00E960CD" w:rsidRPr="006F44B9">
        <w:t>tickerwheel</w:t>
      </w:r>
      <w:proofErr w:type="spellEnd"/>
      <w:r w:rsidR="00E960CD" w:rsidRPr="00BD1E12">
        <w:t xml:space="preserve"> </w:t>
      </w:r>
      <w:r w:rsidRPr="00BD1E12">
        <w:t>представлена в объективной форме совокупностью данных и команд, и порождаемых аудиовизуальных отображений (включая входящие в ее состав графические изображения и пользовательский интерфейс), (далее – данные и команды), предназначенных для функционирования ЭВМ и мобильных устройств в целях получения определенного результата в виде организации функционала</w:t>
      </w:r>
      <w:r w:rsidR="001F4EF1">
        <w:t xml:space="preserve"> программы для ЭВМ</w:t>
      </w:r>
      <w:r w:rsidRPr="00BD1E12">
        <w:t xml:space="preserve">. </w:t>
      </w:r>
      <w:r w:rsidRPr="008B7B13">
        <w:t xml:space="preserve">Совокупность данных и команд состоит из активированных и </w:t>
      </w:r>
      <w:proofErr w:type="spellStart"/>
      <w:r w:rsidRPr="008B7B13">
        <w:t>неактивированных</w:t>
      </w:r>
      <w:proofErr w:type="spellEnd"/>
      <w:r w:rsidRPr="008B7B13">
        <w:t xml:space="preserve"> данных и команд.</w:t>
      </w:r>
      <w:r w:rsidR="00DE4F7F" w:rsidRPr="008B7B13">
        <w:t xml:space="preserve"> Настоящая программа является прикладным программным обеспечением, носит развлекательный характер</w:t>
      </w:r>
      <w:r w:rsidR="007561EC" w:rsidRPr="008B7B13">
        <w:t xml:space="preserve">. Основной функцией программы является </w:t>
      </w:r>
      <w:r w:rsidR="00C200CB" w:rsidRPr="008B7B13">
        <w:t>использование виртуальных ценностей</w:t>
      </w:r>
      <w:r w:rsidR="005D1724" w:rsidRPr="008B7B13">
        <w:t xml:space="preserve"> для отправки их Пользователями </w:t>
      </w:r>
      <w:r w:rsidR="00DE4F7F" w:rsidRPr="008B7B13">
        <w:rPr>
          <w:color w:val="000000" w:themeColor="text1"/>
        </w:rPr>
        <w:t xml:space="preserve">в личных сообщениях, а </w:t>
      </w:r>
      <w:r w:rsidR="00EF17B5" w:rsidRPr="008B7B13">
        <w:rPr>
          <w:color w:val="000000" w:themeColor="text1"/>
        </w:rPr>
        <w:t>также</w:t>
      </w:r>
      <w:r w:rsidR="00DE4F7F" w:rsidRPr="008B7B13">
        <w:rPr>
          <w:color w:val="000000" w:themeColor="text1"/>
        </w:rPr>
        <w:t xml:space="preserve"> для </w:t>
      </w:r>
      <w:r w:rsidR="007561EC" w:rsidRPr="008B7B13">
        <w:rPr>
          <w:color w:val="000000" w:themeColor="text1"/>
        </w:rPr>
        <w:t xml:space="preserve">их </w:t>
      </w:r>
      <w:r w:rsidR="00DE4F7F" w:rsidRPr="008B7B13">
        <w:rPr>
          <w:color w:val="000000" w:themeColor="text1"/>
        </w:rPr>
        <w:t>размещения в статусах</w:t>
      </w:r>
      <w:r w:rsidR="00C200CB" w:rsidRPr="008B7B13">
        <w:rPr>
          <w:color w:val="000000" w:themeColor="text1"/>
        </w:rPr>
        <w:t xml:space="preserve"> </w:t>
      </w:r>
      <w:r w:rsidR="00A04F79" w:rsidRPr="008B7B13">
        <w:rPr>
          <w:color w:val="000000" w:themeColor="text1"/>
        </w:rPr>
        <w:t>и в</w:t>
      </w:r>
      <w:r w:rsidR="00DE4F7F" w:rsidRPr="008B7B13">
        <w:rPr>
          <w:color w:val="000000" w:themeColor="text1"/>
        </w:rPr>
        <w:t xml:space="preserve"> мессенджерах, в социальных сетях, на форумах</w:t>
      </w:r>
      <w:r w:rsidR="007561EC" w:rsidRPr="008B7B13">
        <w:rPr>
          <w:color w:val="000000" w:themeColor="text1"/>
        </w:rPr>
        <w:t xml:space="preserve">, в </w:t>
      </w:r>
      <w:r w:rsidR="005D1724" w:rsidRPr="008B7B13">
        <w:rPr>
          <w:color w:val="000000" w:themeColor="text1"/>
        </w:rPr>
        <w:t>блогах</w:t>
      </w:r>
      <w:r w:rsidR="007561EC" w:rsidRPr="008B7B13">
        <w:rPr>
          <w:color w:val="000000" w:themeColor="text1"/>
        </w:rPr>
        <w:t xml:space="preserve">, </w:t>
      </w:r>
      <w:r w:rsidR="007561EC" w:rsidRPr="008B7B13">
        <w:t xml:space="preserve">во всемирной сети Интернет. </w:t>
      </w:r>
    </w:p>
    <w:p w:rsidR="00BD1E12" w:rsidRPr="00BD1E12" w:rsidRDefault="001F4EF1" w:rsidP="00BD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rPr>
          <w:lang w:val="en-US"/>
        </w:rPr>
        <w:t>S</w:t>
      </w:r>
      <w:proofErr w:type="spellStart"/>
      <w:r w:rsidRPr="006F44B9">
        <w:t>tickerwheel</w:t>
      </w:r>
      <w:proofErr w:type="spellEnd"/>
      <w:r w:rsidRPr="00BD1E12">
        <w:t xml:space="preserve"> </w:t>
      </w:r>
      <w:r w:rsidR="00BD1E12" w:rsidRPr="00BD1E12">
        <w:t xml:space="preserve">позволяет Лицензиатам при наличии доступа во всемирную сеть Интернет создавать Персональные </w:t>
      </w:r>
      <w:r>
        <w:t xml:space="preserve">аккаунты, скачивать </w:t>
      </w:r>
      <w:r w:rsidR="00C200CB">
        <w:t xml:space="preserve">виртуальные ценности </w:t>
      </w:r>
      <w:r>
        <w:t>и в последующем использовать их в социальных сетях</w:t>
      </w:r>
      <w:r w:rsidRPr="001F4EF1">
        <w:t>/</w:t>
      </w:r>
      <w:r>
        <w:t>или во всемирной сети Интернет</w:t>
      </w:r>
      <w:r w:rsidR="00BD1E12" w:rsidRPr="00BD1E12">
        <w:t>, пользоваться иными функциональными возможностями</w:t>
      </w:r>
      <w:r>
        <w:t xml:space="preserve"> приложения, сайта</w:t>
      </w:r>
      <w:r w:rsidR="00BD1E12" w:rsidRPr="00BD1E12">
        <w:t xml:space="preserve">. Права использования данных и команд (активированных и </w:t>
      </w:r>
      <w:proofErr w:type="spellStart"/>
      <w:r w:rsidR="00BD1E12" w:rsidRPr="00BD1E12">
        <w:t>неактивированных</w:t>
      </w:r>
      <w:proofErr w:type="spellEnd"/>
      <w:r w:rsidR="00BD1E12" w:rsidRPr="00BD1E12">
        <w:t>) передаются Лицензиаром Лицензиату на условиях, определенных настоящим Соглашением.</w:t>
      </w:r>
      <w:r w:rsidR="00BD1E12" w:rsidRPr="00BD1E12">
        <w:rPr>
          <w:rStyle w:val="apple-converted-space"/>
          <w:rFonts w:eastAsiaTheme="majorEastAsia"/>
        </w:rPr>
        <w:t> </w:t>
      </w:r>
    </w:p>
    <w:p w:rsidR="00BD1E12" w:rsidRPr="00BD1E12" w:rsidRDefault="00BD1E12" w:rsidP="00BD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BD1E12">
        <w:t xml:space="preserve">Оперирование и обслуживание </w:t>
      </w:r>
      <w:r w:rsidR="001F4EF1">
        <w:rPr>
          <w:lang w:val="en-US"/>
        </w:rPr>
        <w:t>S</w:t>
      </w:r>
      <w:proofErr w:type="spellStart"/>
      <w:r w:rsidR="001F4EF1" w:rsidRPr="006F44B9">
        <w:t>tickerwheel</w:t>
      </w:r>
      <w:proofErr w:type="spellEnd"/>
      <w:r w:rsidRPr="00BD1E12">
        <w:t xml:space="preserve">, включая техническое и организационное сопровождение, осуществляется исключительно Лицензиаром и представляет собой его обязательство (с учетом </w:t>
      </w:r>
      <w:r w:rsidRPr="00B92211">
        <w:t>положений статьи 5 настоящего Соглашения), обеспечивающее возможность предоставления прав Лицензиату.</w:t>
      </w:r>
      <w:r w:rsidRPr="00BD1E12">
        <w:t xml:space="preserve"> Лицензиар является обладателем необходимого объема прав на </w:t>
      </w:r>
      <w:r w:rsidR="000C2933">
        <w:rPr>
          <w:lang w:val="en-US"/>
        </w:rPr>
        <w:t>S</w:t>
      </w:r>
      <w:proofErr w:type="spellStart"/>
      <w:r w:rsidR="000C2933" w:rsidRPr="006F44B9">
        <w:t>tickerwheel</w:t>
      </w:r>
      <w:proofErr w:type="spellEnd"/>
      <w:r w:rsidR="000C2933" w:rsidRPr="00BD1E12">
        <w:t xml:space="preserve"> </w:t>
      </w:r>
      <w:r w:rsidRPr="00BD1E12">
        <w:t xml:space="preserve">как программу для ЭВМ и на все составляющие ее части, взятые как в отдельности, так и в совокупности, а также порождаемые ею аудиовизуальные элементы, за исключением Контента, не размещенного в </w:t>
      </w:r>
      <w:r w:rsidR="000C2933">
        <w:rPr>
          <w:lang w:val="en-US"/>
        </w:rPr>
        <w:t>S</w:t>
      </w:r>
      <w:proofErr w:type="spellStart"/>
      <w:r w:rsidR="000C2933" w:rsidRPr="006F44B9">
        <w:t>tickerwheel</w:t>
      </w:r>
      <w:proofErr w:type="spellEnd"/>
      <w:r w:rsidR="000C2933" w:rsidRPr="00BD1E12">
        <w:t xml:space="preserve"> </w:t>
      </w:r>
      <w:r w:rsidRPr="00BD1E12">
        <w:t xml:space="preserve">Лицензиаром, права на элементы которого могут принадлежать третьим лицам. Лицензиар вправе осуществлять использование, оперирование и распространение </w:t>
      </w:r>
      <w:r w:rsidR="000C2933">
        <w:rPr>
          <w:lang w:val="en-US"/>
        </w:rPr>
        <w:t>S</w:t>
      </w:r>
      <w:proofErr w:type="spellStart"/>
      <w:r w:rsidR="000C2933" w:rsidRPr="006F44B9">
        <w:t>tickerwheel</w:t>
      </w:r>
      <w:proofErr w:type="spellEnd"/>
      <w:r w:rsidRPr="00BD1E12">
        <w:t xml:space="preserve"> на </w:t>
      </w:r>
      <w:r w:rsidRPr="00BD1E12">
        <w:lastRenderedPageBreak/>
        <w:t>соответствующих территориях, где он обеспечивает ее использование, оперирование и распространение.</w:t>
      </w:r>
      <w:r w:rsidRPr="00BD1E12">
        <w:rPr>
          <w:rStyle w:val="apple-converted-space"/>
          <w:rFonts w:eastAsiaTheme="majorEastAsia"/>
        </w:rPr>
        <w:t> </w:t>
      </w:r>
    </w:p>
    <w:p w:rsidR="00BD1E12" w:rsidRPr="00BD1E12" w:rsidRDefault="00BD1E12" w:rsidP="00BD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BD1E12">
        <w:rPr>
          <w:b/>
          <w:bCs/>
        </w:rPr>
        <w:t>1.2. Лицензиар</w:t>
      </w:r>
      <w:r w:rsidRPr="00BD1E12">
        <w:rPr>
          <w:rStyle w:val="apple-converted-space"/>
          <w:rFonts w:eastAsiaTheme="majorEastAsia"/>
        </w:rPr>
        <w:t> </w:t>
      </w:r>
      <w:r w:rsidRPr="00BD1E12">
        <w:t>– Общество с ограниченной ответственностью «</w:t>
      </w:r>
      <w:proofErr w:type="spellStart"/>
      <w:r w:rsidR="001F4EF1">
        <w:t>Игромир</w:t>
      </w:r>
      <w:proofErr w:type="spellEnd"/>
      <w:r w:rsidRPr="00BD1E12">
        <w:t xml:space="preserve">», которое предоставляет Лицензиату право использования </w:t>
      </w:r>
      <w:r w:rsidR="000C2933" w:rsidRPr="00BD1E12">
        <w:t>сайт</w:t>
      </w:r>
      <w:r w:rsidR="000C2933">
        <w:t>а</w:t>
      </w:r>
      <w:r w:rsidR="000C2933" w:rsidRPr="00BD1E12">
        <w:t>, мобильн</w:t>
      </w:r>
      <w:r w:rsidR="000C2933">
        <w:t>ой</w:t>
      </w:r>
      <w:r w:rsidR="000C2933" w:rsidRPr="00BD1E12">
        <w:t xml:space="preserve"> верси</w:t>
      </w:r>
      <w:r w:rsidR="000C2933">
        <w:t>и</w:t>
      </w:r>
      <w:r w:rsidR="000C2933" w:rsidRPr="00BD1E12">
        <w:t xml:space="preserve"> сайта, приложения </w:t>
      </w:r>
      <w:r w:rsidRPr="00BD1E12">
        <w:t>на условиях неисключительной лицензии и осуществляет доведение до всеобщего сведения, распространение, оперирование, обслуживание, администрирование</w:t>
      </w:r>
      <w:r w:rsidR="000C2933">
        <w:t xml:space="preserve"> программы для ЭВМ</w:t>
      </w:r>
      <w:r w:rsidRPr="00BD1E12">
        <w:t>. Лицензиар является Стороной настоящего Соглашения.</w:t>
      </w:r>
      <w:r w:rsidRPr="00BD1E12">
        <w:rPr>
          <w:rStyle w:val="apple-converted-space"/>
          <w:rFonts w:eastAsiaTheme="majorEastAsia"/>
        </w:rPr>
        <w:t> </w:t>
      </w:r>
    </w:p>
    <w:p w:rsidR="00BD1E12" w:rsidRPr="00BD1E12" w:rsidRDefault="00BD1E12" w:rsidP="00BD1E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BD1E12">
        <w:rPr>
          <w:b/>
          <w:bCs/>
        </w:rPr>
        <w:t>1.3. Лицензиат</w:t>
      </w:r>
      <w:r w:rsidRPr="00BD1E12">
        <w:rPr>
          <w:rStyle w:val="apple-converted-space"/>
          <w:rFonts w:eastAsiaTheme="majorEastAsia"/>
        </w:rPr>
        <w:t> </w:t>
      </w:r>
      <w:r w:rsidRPr="00BD1E12">
        <w:t>– физическое лицо, обладающее право- и дееспособностью для заключения настоящего Соглашения, являющееся</w:t>
      </w:r>
      <w:r w:rsidR="00823C9E">
        <w:t xml:space="preserve"> пользователем сайта/</w:t>
      </w:r>
      <w:r w:rsidR="00823C9E" w:rsidRPr="00BD1E12">
        <w:t>мобильн</w:t>
      </w:r>
      <w:r w:rsidR="00823C9E">
        <w:t>ой</w:t>
      </w:r>
      <w:r w:rsidR="00823C9E" w:rsidRPr="00BD1E12">
        <w:t xml:space="preserve"> верси</w:t>
      </w:r>
      <w:r w:rsidR="00823C9E">
        <w:t>и</w:t>
      </w:r>
      <w:r w:rsidR="00823C9E" w:rsidRPr="00BD1E12">
        <w:t xml:space="preserve"> сайта</w:t>
      </w:r>
      <w:r w:rsidR="00823C9E">
        <w:t>/</w:t>
      </w:r>
      <w:r w:rsidR="00823C9E" w:rsidRPr="00BD1E12">
        <w:t>приложения</w:t>
      </w:r>
      <w:r w:rsidRPr="00BD1E12">
        <w:t xml:space="preserve">, которому в соответствии с настоящим Соглашением предоставляется право использовать </w:t>
      </w:r>
      <w:r w:rsidR="00DD0006">
        <w:t>сайт/</w:t>
      </w:r>
      <w:r w:rsidR="00DD0006" w:rsidRPr="00BD1E12">
        <w:t>мобильн</w:t>
      </w:r>
      <w:r w:rsidR="00DD0006">
        <w:t>ую</w:t>
      </w:r>
      <w:r w:rsidR="00DD0006" w:rsidRPr="00BD1E12">
        <w:t xml:space="preserve"> верси</w:t>
      </w:r>
      <w:r w:rsidR="00DD0006">
        <w:t>ю</w:t>
      </w:r>
      <w:r w:rsidR="00DD0006" w:rsidRPr="00BD1E12">
        <w:t xml:space="preserve"> сайта</w:t>
      </w:r>
      <w:r w:rsidR="00DD0006">
        <w:t>/</w:t>
      </w:r>
      <w:r w:rsidR="00DD0006" w:rsidRPr="00BD1E12">
        <w:t xml:space="preserve">приложения </w:t>
      </w:r>
      <w:r w:rsidRPr="00BD1E12">
        <w:t>на условиях настоящего Соглашения. Лицензиат является Стороной настоящего Соглашения.</w:t>
      </w:r>
      <w:r w:rsidRPr="00BD1E12">
        <w:rPr>
          <w:rStyle w:val="apple-converted-space"/>
          <w:rFonts w:eastAsiaTheme="majorEastAsia"/>
        </w:rPr>
        <w:t> </w:t>
      </w:r>
    </w:p>
    <w:p w:rsidR="00C2644B" w:rsidRDefault="00BD1E12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BD1E12">
        <w:rPr>
          <w:b/>
          <w:bCs/>
        </w:rPr>
        <w:t>1.4. Контент</w:t>
      </w:r>
      <w:r w:rsidRPr="00BD1E12">
        <w:rPr>
          <w:rStyle w:val="apple-converted-space"/>
          <w:rFonts w:eastAsiaTheme="majorEastAsia"/>
        </w:rPr>
        <w:t> </w:t>
      </w:r>
      <w:r w:rsidRPr="00BD1E12">
        <w:t xml:space="preserve">– размещенные </w:t>
      </w:r>
      <w:r w:rsidR="003D4C87">
        <w:t>на сайте/</w:t>
      </w:r>
      <w:r w:rsidR="003D4C87" w:rsidRPr="00BD1E12">
        <w:t>мобильн</w:t>
      </w:r>
      <w:r w:rsidR="003D4C87">
        <w:t>ой</w:t>
      </w:r>
      <w:r w:rsidR="003D4C87" w:rsidRPr="00BD1E12">
        <w:t xml:space="preserve"> верси</w:t>
      </w:r>
      <w:r w:rsidR="003D4C87">
        <w:t>и</w:t>
      </w:r>
      <w:r w:rsidR="003D4C87" w:rsidRPr="00BD1E12">
        <w:t xml:space="preserve"> сайта</w:t>
      </w:r>
      <w:r w:rsidR="003D4C87">
        <w:t>/</w:t>
      </w:r>
      <w:r w:rsidR="003D4C87" w:rsidRPr="00BD1E12">
        <w:t>приложени</w:t>
      </w:r>
      <w:r w:rsidR="003D4C87">
        <w:t>и</w:t>
      </w:r>
      <w:r w:rsidR="003D4C87" w:rsidRPr="00BD1E12">
        <w:t xml:space="preserve"> </w:t>
      </w:r>
      <w:r w:rsidRPr="00BD1E12">
        <w:t>элементы дизайна, иллюстрации, графические изображения, скрипты, тексты, видео, музыка, звуки и другие объекты, являющиеся в том числе результатами интеллектуальной деятельности, права использования которых могут принадлежать Лицензиару, или иным лица</w:t>
      </w:r>
      <w:r w:rsidR="003D4C87">
        <w:t>м</w:t>
      </w:r>
    </w:p>
    <w:p w:rsidR="00C2644B" w:rsidRDefault="00BD1E12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C2644B">
        <w:rPr>
          <w:b/>
          <w:bCs/>
        </w:rPr>
        <w:t>1.5.</w:t>
      </w:r>
      <w:r w:rsidR="003D4C87" w:rsidRPr="00C2644B">
        <w:rPr>
          <w:b/>
          <w:bCs/>
        </w:rPr>
        <w:t xml:space="preserve"> Аккаунт Лицензиата (Аккаунт)</w:t>
      </w:r>
      <w:r w:rsidR="003D4C87" w:rsidRPr="00C2644B">
        <w:rPr>
          <w:rStyle w:val="apple-converted-space"/>
          <w:rFonts w:eastAsiaTheme="majorEastAsia"/>
        </w:rPr>
        <w:t> </w:t>
      </w:r>
      <w:r w:rsidR="003D4C87" w:rsidRPr="00BD1E12">
        <w:t xml:space="preserve">— учетная запись Лицензиата, создаваемая в момент регистрации </w:t>
      </w:r>
      <w:r w:rsidR="003D4C87">
        <w:t>на сайте/</w:t>
      </w:r>
      <w:r w:rsidR="003D4C87" w:rsidRPr="00BD1E12">
        <w:t>мобильн</w:t>
      </w:r>
      <w:r w:rsidR="003D4C87">
        <w:t>ой</w:t>
      </w:r>
      <w:r w:rsidR="003D4C87" w:rsidRPr="00BD1E12">
        <w:t xml:space="preserve"> верси</w:t>
      </w:r>
      <w:r w:rsidR="003D4C87">
        <w:t>и</w:t>
      </w:r>
      <w:r w:rsidR="003D4C87" w:rsidRPr="00BD1E12">
        <w:t xml:space="preserve"> сайта</w:t>
      </w:r>
      <w:r w:rsidR="003D4C87">
        <w:t>/</w:t>
      </w:r>
      <w:r w:rsidR="003D4C87" w:rsidRPr="00BD1E12">
        <w:t>приложени</w:t>
      </w:r>
      <w:r w:rsidR="003D4C87">
        <w:t>и</w:t>
      </w:r>
      <w:r w:rsidR="003D4C87" w:rsidRPr="00BD1E12">
        <w:t xml:space="preserve">, позволяющая Лицензиару учитывать каждого Лицензиата и предоставлять права использования </w:t>
      </w:r>
      <w:r w:rsidR="003D4C87">
        <w:t xml:space="preserve">программой для ЭВМ </w:t>
      </w:r>
      <w:r w:rsidR="003D4C87" w:rsidRPr="00BD1E12">
        <w:t xml:space="preserve">посредством уникального логина и пароля. Логин и пароль для доступа к Аккаунту определяются Лицензиатом самостоятельно при регистрации </w:t>
      </w:r>
      <w:r w:rsidR="003D4C87">
        <w:t>на сайте/</w:t>
      </w:r>
      <w:r w:rsidR="003D4C87" w:rsidRPr="00BD1E12">
        <w:t>мобильн</w:t>
      </w:r>
      <w:r w:rsidR="003D4C87">
        <w:t>ой</w:t>
      </w:r>
      <w:r w:rsidR="003D4C87" w:rsidRPr="00BD1E12">
        <w:t xml:space="preserve"> верси</w:t>
      </w:r>
      <w:r w:rsidR="003D4C87">
        <w:t>и</w:t>
      </w:r>
      <w:r w:rsidR="003D4C87" w:rsidRPr="00BD1E12">
        <w:t xml:space="preserve"> сайта</w:t>
      </w:r>
      <w:r w:rsidR="003D4C87">
        <w:t>/</w:t>
      </w:r>
      <w:r w:rsidR="003D4C87" w:rsidRPr="00BD1E12">
        <w:t>приложени</w:t>
      </w:r>
      <w:r w:rsidR="003D4C87">
        <w:t>и</w:t>
      </w:r>
      <w:r w:rsidR="003D4C87" w:rsidRPr="00BD1E12">
        <w:t xml:space="preserve"> и могут быть изменены им в порядке, описанном в настоящем Соглашении.</w:t>
      </w:r>
    </w:p>
    <w:p w:rsidR="00C2644B" w:rsidRPr="00DB4A98" w:rsidRDefault="00BD1E12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C2644B">
        <w:rPr>
          <w:b/>
          <w:bCs/>
        </w:rPr>
        <w:t>1.</w:t>
      </w:r>
      <w:r w:rsidR="003D4C87" w:rsidRPr="00C2644B">
        <w:rPr>
          <w:b/>
          <w:bCs/>
        </w:rPr>
        <w:t>6</w:t>
      </w:r>
      <w:r w:rsidRPr="00C2644B">
        <w:rPr>
          <w:b/>
          <w:bCs/>
        </w:rPr>
        <w:t xml:space="preserve">. </w:t>
      </w:r>
      <w:r w:rsidRPr="00DB4A98">
        <w:rPr>
          <w:b/>
          <w:bCs/>
        </w:rPr>
        <w:t>Вознаграждение</w:t>
      </w:r>
      <w:r w:rsidRPr="00DB4A98">
        <w:rPr>
          <w:rStyle w:val="apple-converted-space"/>
          <w:rFonts w:eastAsiaTheme="majorEastAsia"/>
        </w:rPr>
        <w:t> </w:t>
      </w:r>
      <w:r w:rsidRPr="00DB4A98">
        <w:t xml:space="preserve">— плата Лицензиару за предоставление Лицензиату прав использования </w:t>
      </w:r>
      <w:proofErr w:type="spellStart"/>
      <w:r w:rsidRPr="00DB4A98">
        <w:t>неактивированных</w:t>
      </w:r>
      <w:proofErr w:type="spellEnd"/>
      <w:r w:rsidRPr="00DB4A98">
        <w:t xml:space="preserve"> данных и команд в пределах, установленных настоящим Соглашением.</w:t>
      </w:r>
      <w:r w:rsidRPr="00DB4A98">
        <w:rPr>
          <w:rStyle w:val="apple-converted-space"/>
          <w:rFonts w:eastAsiaTheme="majorEastAsia"/>
        </w:rPr>
        <w:t> </w:t>
      </w:r>
    </w:p>
    <w:p w:rsidR="00C2644B" w:rsidRPr="00DB4A98" w:rsidRDefault="00BD1E12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DB4A98">
        <w:rPr>
          <w:b/>
          <w:bCs/>
        </w:rPr>
        <w:t>1.</w:t>
      </w:r>
      <w:r w:rsidR="00257668" w:rsidRPr="00DB4A98">
        <w:rPr>
          <w:b/>
          <w:bCs/>
        </w:rPr>
        <w:t>7</w:t>
      </w:r>
      <w:r w:rsidRPr="00DB4A98">
        <w:rPr>
          <w:b/>
          <w:bCs/>
        </w:rPr>
        <w:t>. Лицензионное соглашение</w:t>
      </w:r>
      <w:r w:rsidRPr="00DB4A98">
        <w:rPr>
          <w:rStyle w:val="apple-converted-space"/>
          <w:rFonts w:eastAsiaTheme="majorEastAsia"/>
        </w:rPr>
        <w:t> </w:t>
      </w:r>
      <w:r w:rsidRPr="00DB4A98">
        <w:t xml:space="preserve">— текст настоящего Соглашения, заключаемого между Лицензиаром и Лицензиатом, содержащий все необходимые и существенные условия лицензионного договора о предоставлении прав использования </w:t>
      </w:r>
      <w:r w:rsidR="00257668" w:rsidRPr="00DB4A98">
        <w:t>сайта/мобильной версии сайта/приложения</w:t>
      </w:r>
      <w:r w:rsidRPr="00DB4A98">
        <w:t xml:space="preserve">, в том числе </w:t>
      </w:r>
      <w:proofErr w:type="spellStart"/>
      <w:r w:rsidRPr="00DB4A98">
        <w:t>неактивированных</w:t>
      </w:r>
      <w:proofErr w:type="spellEnd"/>
      <w:r w:rsidRPr="00DB4A98">
        <w:t xml:space="preserve"> данных и команд. Неотъемлемой частью настоящего Соглашения </w:t>
      </w:r>
      <w:r w:rsidR="00D3223E" w:rsidRPr="00DB4A98">
        <w:t xml:space="preserve">являются </w:t>
      </w:r>
      <w:r w:rsidRPr="00DB4A98">
        <w:t xml:space="preserve">иные правила использования </w:t>
      </w:r>
      <w:r w:rsidR="00257668" w:rsidRPr="00DB4A98">
        <w:t>сайта/мобильной версии сайта/приложения</w:t>
      </w:r>
      <w:r w:rsidRPr="00DB4A98">
        <w:t>, размещенные Лицензиаром</w:t>
      </w:r>
      <w:r w:rsidR="00257668" w:rsidRPr="00DB4A98">
        <w:t xml:space="preserve"> по адресу</w:t>
      </w:r>
      <w:r w:rsidR="00257668" w:rsidRPr="008B7B13">
        <w:t>_</w:t>
      </w:r>
      <w:r w:rsidR="00DB4A98" w:rsidRPr="008B7B13">
        <w:t xml:space="preserve"> </w:t>
      </w:r>
      <w:hyperlink r:id="rId5" w:history="1">
        <w:r w:rsidR="00DB4A98" w:rsidRPr="008B7B13">
          <w:rPr>
            <w:rStyle w:val="ac"/>
          </w:rPr>
          <w:t>https://stickerwheel.ru</w:t>
        </w:r>
      </w:hyperlink>
      <w:r w:rsidR="00DB4A98" w:rsidRPr="008B7B13">
        <w:t xml:space="preserve">, </w:t>
      </w:r>
      <w:r w:rsidRPr="008B7B13">
        <w:t xml:space="preserve"> в том</w:t>
      </w:r>
      <w:r w:rsidR="00257668" w:rsidRPr="008B7B13">
        <w:t xml:space="preserve"> числе</w:t>
      </w:r>
      <w:r w:rsidRPr="00DB4A98">
        <w:t>, включая мобильную версию сайта и приложения.</w:t>
      </w:r>
    </w:p>
    <w:p w:rsidR="00C2644B" w:rsidRPr="00DB4A98" w:rsidRDefault="00257668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DB4A98">
        <w:rPr>
          <w:b/>
          <w:bCs/>
        </w:rPr>
        <w:t>1.8</w:t>
      </w:r>
      <w:r w:rsidRPr="00DB4A98">
        <w:t xml:space="preserve">. </w:t>
      </w:r>
      <w:proofErr w:type="spellStart"/>
      <w:r w:rsidRPr="00DB4A98">
        <w:rPr>
          <w:b/>
          <w:bCs/>
        </w:rPr>
        <w:t>Неактивированные</w:t>
      </w:r>
      <w:proofErr w:type="spellEnd"/>
      <w:r w:rsidRPr="00DB4A98">
        <w:rPr>
          <w:b/>
          <w:bCs/>
        </w:rPr>
        <w:t xml:space="preserve"> данные и команды</w:t>
      </w:r>
      <w:r w:rsidRPr="00DB4A98">
        <w:t xml:space="preserve"> – </w:t>
      </w:r>
      <w:r w:rsidR="004A7629" w:rsidRPr="00DB4A98">
        <w:t>это данные, команды и порождаемые ими аудиовизуальные отображения, активируемые последовательно для получения Лицензиатом</w:t>
      </w:r>
      <w:r w:rsidRPr="00DB4A98">
        <w:t xml:space="preserve"> </w:t>
      </w:r>
      <w:r w:rsidR="004A7629" w:rsidRPr="00DB4A98">
        <w:t xml:space="preserve">виртуальных ценностей, используемых последним для последующего обмена с другими Пользователями социальных сетей, в мессенджерах, блогах и во всемирной сети Интернет, доступные </w:t>
      </w:r>
      <w:r w:rsidR="00952B60" w:rsidRPr="00DB4A98">
        <w:t>Лицензиату после</w:t>
      </w:r>
      <w:r w:rsidRPr="00DB4A98">
        <w:t xml:space="preserve"> внесения платы.</w:t>
      </w:r>
    </w:p>
    <w:p w:rsidR="001474C4" w:rsidRPr="008B7B13" w:rsidRDefault="001474C4" w:rsidP="00C264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8B7B13">
        <w:rPr>
          <w:b/>
          <w:bCs/>
        </w:rPr>
        <w:t>1.9.</w:t>
      </w:r>
      <w:r w:rsidRPr="008B7B13">
        <w:t xml:space="preserve"> </w:t>
      </w:r>
      <w:r w:rsidR="004A7629" w:rsidRPr="008B7B13">
        <w:rPr>
          <w:b/>
          <w:bCs/>
        </w:rPr>
        <w:t>Виртуальные ценности</w:t>
      </w:r>
      <w:r w:rsidR="00952B60" w:rsidRPr="008B7B13">
        <w:rPr>
          <w:b/>
          <w:bCs/>
        </w:rPr>
        <w:t xml:space="preserve"> (стикеры)</w:t>
      </w:r>
      <w:r w:rsidR="004A7629" w:rsidRPr="008B7B13">
        <w:t xml:space="preserve"> - г</w:t>
      </w:r>
      <w:r w:rsidRPr="008B7B13">
        <w:t>рафическое изображение</w:t>
      </w:r>
      <w:r w:rsidR="004A7629" w:rsidRPr="008B7B13">
        <w:t xml:space="preserve"> являющиеся </w:t>
      </w:r>
      <w:r w:rsidR="00C2644B" w:rsidRPr="008B7B13">
        <w:t>объектам авторских прав,</w:t>
      </w:r>
      <w:r w:rsidR="00952B60" w:rsidRPr="008B7B13">
        <w:t xml:space="preserve"> входящих в состав программы для ЭВМ, </w:t>
      </w:r>
      <w:r w:rsidR="00C2644B" w:rsidRPr="008B7B13">
        <w:t xml:space="preserve"> </w:t>
      </w:r>
      <w:r w:rsidR="00952B60" w:rsidRPr="008B7B13">
        <w:t xml:space="preserve">имеющие оригинальный код и визуально </w:t>
      </w:r>
      <w:r w:rsidR="00C2644B" w:rsidRPr="008B7B13">
        <w:t xml:space="preserve">представляют собой </w:t>
      </w:r>
      <w:proofErr w:type="spellStart"/>
      <w:r w:rsidR="00C2644B" w:rsidRPr="008B7B13">
        <w:t>пискельные</w:t>
      </w:r>
      <w:proofErr w:type="spellEnd"/>
      <w:r w:rsidR="00C2644B" w:rsidRPr="008B7B13">
        <w:t xml:space="preserve"> изображения или иные изображения, выполненные в специальных программах, имеющие объемную или плоскую форму, выраженное в форме эмодзи, либо в иной узнаваемой форме, могут быть статичными, либо динамичными</w:t>
      </w:r>
      <w:r w:rsidR="00C2644B" w:rsidRPr="008B7B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2644B" w:rsidRPr="008B7B13">
        <w:rPr>
          <w:color w:val="000000" w:themeColor="text1"/>
        </w:rPr>
        <w:t>предназначенное для отправки в личных сообщениях, а так же для размещения в статусах в мессенджерах, в социальных сетях, на форумах и в </w:t>
      </w:r>
      <w:hyperlink r:id="rId6" w:tooltip="Блог" w:history="1">
        <w:r w:rsidR="00C2644B" w:rsidRPr="008B7B13">
          <w:rPr>
            <w:rStyle w:val="ac"/>
            <w:color w:val="000000" w:themeColor="text1"/>
            <w:u w:val="none"/>
          </w:rPr>
          <w:t>блогах</w:t>
        </w:r>
      </w:hyperlink>
      <w:r w:rsidR="00C2644B" w:rsidRPr="008B7B13">
        <w:rPr>
          <w:color w:val="000000" w:themeColor="text1"/>
        </w:rPr>
        <w:t xml:space="preserve">. Права на </w:t>
      </w:r>
      <w:r w:rsidR="00952B60" w:rsidRPr="008B7B13">
        <w:rPr>
          <w:color w:val="000000" w:themeColor="text1"/>
        </w:rPr>
        <w:t xml:space="preserve">виртуальные ценности </w:t>
      </w:r>
      <w:r w:rsidR="00C2644B" w:rsidRPr="008B7B13">
        <w:rPr>
          <w:color w:val="000000" w:themeColor="text1"/>
        </w:rPr>
        <w:t>принадлежат Лицензиару</w:t>
      </w:r>
      <w:r w:rsidR="00C2644B" w:rsidRPr="008B7B13">
        <w:t>.</w:t>
      </w:r>
    </w:p>
    <w:p w:rsidR="00E86887" w:rsidRPr="00E86887" w:rsidRDefault="00E86887" w:rsidP="00E868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rPr>
          <w:b/>
          <w:bCs/>
        </w:rPr>
        <w:lastRenderedPageBreak/>
        <w:t>1.</w:t>
      </w:r>
      <w:r>
        <w:rPr>
          <w:b/>
          <w:bCs/>
          <w:color w:val="000000" w:themeColor="text1"/>
        </w:rPr>
        <w:t>1</w:t>
      </w:r>
      <w:r w:rsidR="00952B60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. </w:t>
      </w:r>
      <w:r w:rsidRPr="00E86887">
        <w:rPr>
          <w:b/>
          <w:bCs/>
          <w:color w:val="000000" w:themeColor="text1"/>
        </w:rPr>
        <w:t>Учетные данные», или «Логин и пароль»</w:t>
      </w:r>
      <w:r w:rsidRPr="00E86887">
        <w:rPr>
          <w:color w:val="000000" w:themeColor="text1"/>
        </w:rPr>
        <w:t xml:space="preserve"> – набор символов, используемых для идентификации </w:t>
      </w:r>
      <w:r w:rsidRPr="00E86887">
        <w:t>Лицензиат</w:t>
      </w:r>
      <w:r>
        <w:t>а</w:t>
      </w:r>
      <w:r w:rsidRPr="00E86887">
        <w:rPr>
          <w:color w:val="000000" w:themeColor="text1"/>
        </w:rPr>
        <w:t xml:space="preserve"> при осуществлении им доступа к учетной записи.</w:t>
      </w:r>
    </w:p>
    <w:p w:rsidR="00E86887" w:rsidRDefault="00E86887" w:rsidP="00E868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rPr>
          <w:b/>
          <w:bCs/>
        </w:rPr>
        <w:t>1</w:t>
      </w:r>
      <w:r w:rsidRPr="00E86887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1</w:t>
      </w:r>
      <w:r w:rsidR="00952B60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 xml:space="preserve">. </w:t>
      </w:r>
      <w:r w:rsidRPr="00E86887">
        <w:rPr>
          <w:b/>
          <w:bCs/>
          <w:color w:val="000000" w:themeColor="text1"/>
        </w:rPr>
        <w:t xml:space="preserve">Регистрационные данные </w:t>
      </w:r>
      <w:r w:rsidRPr="00BD1E12">
        <w:rPr>
          <w:b/>
          <w:bCs/>
        </w:rPr>
        <w:t>Лицензиат</w:t>
      </w:r>
      <w:r>
        <w:rPr>
          <w:b/>
          <w:bCs/>
        </w:rPr>
        <w:t>а</w:t>
      </w:r>
      <w:r w:rsidRPr="00E86887">
        <w:rPr>
          <w:color w:val="000000" w:themeColor="text1"/>
        </w:rPr>
        <w:t xml:space="preserve"> – данные, добровольно указанные или загруженные </w:t>
      </w:r>
      <w:r w:rsidRPr="00E86887">
        <w:t>Лицензиат</w:t>
      </w:r>
      <w:r>
        <w:rPr>
          <w:color w:val="000000" w:themeColor="text1"/>
        </w:rPr>
        <w:t>ом</w:t>
      </w:r>
      <w:r w:rsidRPr="00E86887">
        <w:rPr>
          <w:color w:val="000000" w:themeColor="text1"/>
        </w:rPr>
        <w:t xml:space="preserve"> при прохождении Регистрации и при дальнейшем использовании </w:t>
      </w:r>
      <w:r w:rsidRPr="00BD1E12">
        <w:t>сайт</w:t>
      </w:r>
      <w:r>
        <w:t>а</w:t>
      </w:r>
      <w:r w:rsidRPr="00BD1E12">
        <w:t>, мобильн</w:t>
      </w:r>
      <w:r>
        <w:t>ой</w:t>
      </w:r>
      <w:r w:rsidRPr="00BD1E12">
        <w:t xml:space="preserve"> верси</w:t>
      </w:r>
      <w:r>
        <w:t>и</w:t>
      </w:r>
      <w:r w:rsidRPr="00BD1E12">
        <w:t xml:space="preserve"> сайта, приложения</w:t>
      </w:r>
      <w:r w:rsidRPr="00E86887">
        <w:rPr>
          <w:color w:val="000000" w:themeColor="text1"/>
        </w:rPr>
        <w:t xml:space="preserve">. </w:t>
      </w:r>
    </w:p>
    <w:p w:rsidR="00E86887" w:rsidRPr="00E86887" w:rsidRDefault="00E86887" w:rsidP="00E868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rPr>
          <w:b/>
          <w:bCs/>
        </w:rPr>
        <w:t>1</w:t>
      </w:r>
      <w:r w:rsidRPr="00E86887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1</w:t>
      </w:r>
      <w:r w:rsidR="00952B60">
        <w:rPr>
          <w:b/>
          <w:bCs/>
          <w:color w:val="000000" w:themeColor="text1"/>
        </w:rPr>
        <w:t>2</w:t>
      </w:r>
      <w:r w:rsidR="00E40463">
        <w:rPr>
          <w:b/>
          <w:bCs/>
          <w:color w:val="000000" w:themeColor="text1"/>
        </w:rPr>
        <w:t xml:space="preserve"> </w:t>
      </w:r>
      <w:r w:rsidRPr="00E86887">
        <w:rPr>
          <w:b/>
          <w:bCs/>
          <w:color w:val="000000" w:themeColor="text1"/>
        </w:rPr>
        <w:t>Авторизация</w:t>
      </w:r>
      <w:r w:rsidRPr="00E86887">
        <w:rPr>
          <w:color w:val="000000" w:themeColor="text1"/>
        </w:rPr>
        <w:t xml:space="preserve"> – процедура, при которой </w:t>
      </w:r>
      <w:r w:rsidRPr="00E86887">
        <w:t>Лицензиат</w:t>
      </w:r>
      <w:r w:rsidRPr="00E86887">
        <w:rPr>
          <w:color w:val="000000" w:themeColor="text1"/>
        </w:rPr>
        <w:t xml:space="preserve"> производит авторизацию через сторонний веб-сервис (например, социальные сети) с целью его идентификации и определения достоверности полномочий на доступ к Личному кабинету и полному функционалу</w:t>
      </w:r>
      <w:r>
        <w:rPr>
          <w:color w:val="000000" w:themeColor="text1"/>
        </w:rPr>
        <w:t xml:space="preserve"> сайта, </w:t>
      </w:r>
      <w:r w:rsidRPr="00BD1E12">
        <w:t>мобильн</w:t>
      </w:r>
      <w:r>
        <w:t>ой</w:t>
      </w:r>
      <w:r w:rsidRPr="00BD1E12">
        <w:t xml:space="preserve"> верси</w:t>
      </w:r>
      <w:r>
        <w:t>и</w:t>
      </w:r>
      <w:r w:rsidRPr="00BD1E12">
        <w:t xml:space="preserve"> сайта, приложения</w:t>
      </w:r>
      <w:r w:rsidRPr="00E86887">
        <w:rPr>
          <w:color w:val="000000" w:themeColor="text1"/>
        </w:rPr>
        <w:t xml:space="preserve">. В таком случае для авторизации </w:t>
      </w:r>
      <w:r>
        <w:rPr>
          <w:color w:val="000000" w:themeColor="text1"/>
        </w:rPr>
        <w:t xml:space="preserve">на сайте, </w:t>
      </w:r>
      <w:r w:rsidRPr="00BD1E12">
        <w:t>мобильн</w:t>
      </w:r>
      <w:r>
        <w:t>ой</w:t>
      </w:r>
      <w:r w:rsidRPr="00BD1E12">
        <w:t xml:space="preserve"> верси</w:t>
      </w:r>
      <w:r>
        <w:t>и</w:t>
      </w:r>
      <w:r w:rsidRPr="00BD1E12">
        <w:t xml:space="preserve"> сайта, приложения</w:t>
      </w:r>
      <w:r w:rsidRPr="00E86887">
        <w:rPr>
          <w:color w:val="000000" w:themeColor="text1"/>
        </w:rPr>
        <w:t xml:space="preserve"> используется уникальный токен, сформированный сторонним веб-сервисом при авторизации в нем</w:t>
      </w:r>
      <w:r>
        <w:rPr>
          <w:color w:val="000000" w:themeColor="text1"/>
        </w:rPr>
        <w:t xml:space="preserve"> Лицензиата</w:t>
      </w:r>
      <w:r w:rsidRPr="00E86887">
        <w:rPr>
          <w:color w:val="000000" w:themeColor="text1"/>
        </w:rPr>
        <w:t>, подтверждающий подлинность авторизации.</w:t>
      </w:r>
    </w:p>
    <w:p w:rsidR="00E86887" w:rsidRPr="00E86887" w:rsidRDefault="00E86887" w:rsidP="00E868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>
        <w:rPr>
          <w:b/>
          <w:bCs/>
        </w:rPr>
        <w:t>1</w:t>
      </w:r>
      <w:r w:rsidRPr="00E86887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1</w:t>
      </w:r>
      <w:r w:rsidR="00952B60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.</w:t>
      </w:r>
      <w:r w:rsidR="00E40463">
        <w:rPr>
          <w:b/>
          <w:bCs/>
          <w:color w:val="000000" w:themeColor="text1"/>
        </w:rPr>
        <w:t xml:space="preserve"> </w:t>
      </w:r>
      <w:r w:rsidRPr="00E86887">
        <w:rPr>
          <w:b/>
          <w:bCs/>
          <w:color w:val="000000" w:themeColor="text1"/>
        </w:rPr>
        <w:t>Токен</w:t>
      </w:r>
      <w:r w:rsidRPr="00E86887">
        <w:rPr>
          <w:color w:val="000000" w:themeColor="text1"/>
        </w:rPr>
        <w:t xml:space="preserve"> – уникальный набор символов, идентифицирующий </w:t>
      </w:r>
      <w:r>
        <w:rPr>
          <w:color w:val="000000" w:themeColor="text1"/>
        </w:rPr>
        <w:t xml:space="preserve">Лицензиата </w:t>
      </w:r>
      <w:r w:rsidRPr="00E86887">
        <w:rPr>
          <w:color w:val="000000" w:themeColor="text1"/>
        </w:rPr>
        <w:t xml:space="preserve">в аккаунтах сторонних веб-сервисов. Токен позволяет осуществить авторизованное подключение к </w:t>
      </w:r>
      <w:r>
        <w:rPr>
          <w:color w:val="000000" w:themeColor="text1"/>
        </w:rPr>
        <w:t xml:space="preserve">сайту, </w:t>
      </w:r>
      <w:r w:rsidRPr="00BD1E12">
        <w:t>мобильн</w:t>
      </w:r>
      <w:r>
        <w:t>ой</w:t>
      </w:r>
      <w:r w:rsidRPr="00BD1E12">
        <w:t xml:space="preserve"> верси</w:t>
      </w:r>
      <w:r>
        <w:t>и</w:t>
      </w:r>
      <w:r w:rsidRPr="00BD1E12">
        <w:t xml:space="preserve"> сайта, приложения</w:t>
      </w:r>
      <w:r w:rsidRPr="00E86887">
        <w:rPr>
          <w:color w:val="000000" w:themeColor="text1"/>
        </w:rPr>
        <w:t xml:space="preserve"> с использованием авторизации через сторонние веб-сервисы (например, социальные сети)</w:t>
      </w:r>
    </w:p>
    <w:p w:rsidR="001970C9" w:rsidRPr="00DB4A98" w:rsidRDefault="00E86887" w:rsidP="001970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DB4A98">
        <w:rPr>
          <w:b/>
          <w:bCs/>
        </w:rPr>
        <w:t>1</w:t>
      </w:r>
      <w:r w:rsidRPr="00DB4A98">
        <w:rPr>
          <w:rStyle w:val="ae"/>
          <w:rFonts w:eastAsiaTheme="majorEastAsia"/>
          <w:color w:val="000000"/>
        </w:rPr>
        <w:t>.1</w:t>
      </w:r>
      <w:r w:rsidR="00952B60" w:rsidRPr="00DB4A98">
        <w:rPr>
          <w:rStyle w:val="ae"/>
          <w:rFonts w:eastAsiaTheme="majorEastAsia"/>
          <w:color w:val="000000"/>
        </w:rPr>
        <w:t>4</w:t>
      </w:r>
      <w:r w:rsidRPr="00DB4A98">
        <w:rPr>
          <w:rStyle w:val="ae"/>
          <w:rFonts w:eastAsiaTheme="majorEastAsia"/>
          <w:color w:val="000000"/>
        </w:rPr>
        <w:t xml:space="preserve">. Условия использования </w:t>
      </w:r>
      <w:r w:rsidRPr="00DB4A98">
        <w:rPr>
          <w:color w:val="000000"/>
        </w:rPr>
        <w:t xml:space="preserve">– совокупность соглашений между </w:t>
      </w:r>
      <w:r w:rsidR="001970C9" w:rsidRPr="00DB4A98">
        <w:rPr>
          <w:color w:val="000000"/>
        </w:rPr>
        <w:t xml:space="preserve">Лицензиатом </w:t>
      </w:r>
      <w:r w:rsidRPr="00DB4A98">
        <w:rPr>
          <w:color w:val="000000"/>
        </w:rPr>
        <w:t xml:space="preserve">и </w:t>
      </w:r>
      <w:r w:rsidR="001970C9" w:rsidRPr="00DB4A98">
        <w:rPr>
          <w:color w:val="000000"/>
        </w:rPr>
        <w:t>Лицензиаром</w:t>
      </w:r>
      <w:r w:rsidRPr="00DB4A98">
        <w:rPr>
          <w:color w:val="000000"/>
        </w:rPr>
        <w:t xml:space="preserve"> включающее в себя настоящее Соглашение, Политику </w:t>
      </w:r>
      <w:r w:rsidR="001970C9" w:rsidRPr="00DB4A98">
        <w:rPr>
          <w:color w:val="000000"/>
        </w:rPr>
        <w:t>обработки и защиты персональных данных ООО «ИГРОМИР»</w:t>
      </w:r>
      <w:r w:rsidRPr="00DB4A98">
        <w:rPr>
          <w:color w:val="000000"/>
        </w:rPr>
        <w:t xml:space="preserve">, а также иные соглашения, в которых отдельно оговорено, что они входят в </w:t>
      </w:r>
      <w:r w:rsidR="00952B60" w:rsidRPr="00DB4A98">
        <w:rPr>
          <w:color w:val="000000"/>
        </w:rPr>
        <w:t>у</w:t>
      </w:r>
      <w:r w:rsidRPr="00DB4A98">
        <w:rPr>
          <w:color w:val="000000"/>
        </w:rPr>
        <w:t xml:space="preserve">словия использования </w:t>
      </w:r>
      <w:r w:rsidR="001970C9" w:rsidRPr="00DB4A98">
        <w:rPr>
          <w:color w:val="000000"/>
        </w:rPr>
        <w:t>сайта, мобильной версии сайта, приложения</w:t>
      </w:r>
      <w:r w:rsidRPr="00DB4A98">
        <w:rPr>
          <w:color w:val="000000"/>
        </w:rPr>
        <w:t>.</w:t>
      </w:r>
    </w:p>
    <w:p w:rsidR="00FC34C0" w:rsidRPr="00952B60" w:rsidRDefault="00FC34C0" w:rsidP="00FC34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952B60">
        <w:rPr>
          <w:b/>
          <w:bCs/>
          <w:color w:val="000000"/>
        </w:rPr>
        <w:t>1.1</w:t>
      </w:r>
      <w:r w:rsidR="00E40463">
        <w:rPr>
          <w:b/>
          <w:bCs/>
          <w:color w:val="000000"/>
        </w:rPr>
        <w:t>5</w:t>
      </w:r>
      <w:r w:rsidRPr="00952B60">
        <w:rPr>
          <w:b/>
          <w:bCs/>
          <w:color w:val="000000"/>
        </w:rPr>
        <w:t>. Кэш</w:t>
      </w:r>
      <w:r w:rsidRPr="00952B60">
        <w:rPr>
          <w:color w:val="000000"/>
        </w:rPr>
        <w:t> – расположенное на устройстве Лицензиата промежуточное хранилище данных, получаемых от веб-сайта мобильной версии сайта, приложения и запрашиваемых чаще других с наибольшей вероятностью, доступ к которым из кэша возможен с гораздо большей скоростью, чем выборка исходных данных из удаленного источника (например, удаленного сервера или веб-сайта).</w:t>
      </w:r>
    </w:p>
    <w:p w:rsidR="00FC34C0" w:rsidRPr="00952B60" w:rsidRDefault="00FC34C0" w:rsidP="00FC34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952B60">
        <w:rPr>
          <w:b/>
          <w:bCs/>
          <w:color w:val="000000"/>
        </w:rPr>
        <w:t>1.1</w:t>
      </w:r>
      <w:r w:rsidR="00E40463">
        <w:rPr>
          <w:b/>
          <w:bCs/>
          <w:color w:val="000000"/>
        </w:rPr>
        <w:t>6</w:t>
      </w:r>
      <w:r w:rsidRPr="00952B60">
        <w:rPr>
          <w:b/>
          <w:bCs/>
          <w:color w:val="000000"/>
        </w:rPr>
        <w:t>.</w:t>
      </w:r>
      <w:r w:rsidR="00E40463">
        <w:rPr>
          <w:b/>
          <w:bCs/>
          <w:color w:val="000000"/>
        </w:rPr>
        <w:t xml:space="preserve"> </w:t>
      </w:r>
      <w:r w:rsidRPr="00952B60">
        <w:rPr>
          <w:color w:val="000000"/>
        </w:rPr>
        <w:t>Термины и определения, используемые в настоящем Соглашении, могут быть использованы как в единственном, так и во множественном числе в зависимости от контекста, написание терминов может быть использовано как с заглавной буквы, так и с прописной.</w:t>
      </w:r>
    </w:p>
    <w:p w:rsidR="00FC34C0" w:rsidRPr="00952B60" w:rsidRDefault="00FC34C0" w:rsidP="00FC34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52B60">
        <w:rPr>
          <w:b/>
          <w:bCs/>
          <w:color w:val="000000"/>
        </w:rPr>
        <w:t>1.</w:t>
      </w:r>
      <w:r w:rsidR="00952B60">
        <w:rPr>
          <w:b/>
          <w:bCs/>
          <w:color w:val="000000"/>
        </w:rPr>
        <w:t>1</w:t>
      </w:r>
      <w:r w:rsidR="00E40463">
        <w:rPr>
          <w:b/>
          <w:bCs/>
          <w:color w:val="000000"/>
        </w:rPr>
        <w:t>7</w:t>
      </w:r>
      <w:r w:rsidRPr="00952B60">
        <w:rPr>
          <w:b/>
          <w:bCs/>
          <w:color w:val="000000"/>
        </w:rPr>
        <w:t>.</w:t>
      </w:r>
      <w:r w:rsidR="00E40463">
        <w:rPr>
          <w:b/>
          <w:bCs/>
          <w:color w:val="000000"/>
        </w:rPr>
        <w:t xml:space="preserve"> </w:t>
      </w:r>
      <w:r w:rsidRPr="00952B60">
        <w:rPr>
          <w:color w:val="000000"/>
        </w:rPr>
        <w:t>Названия заголовков (статей), а также конструкция Соглашения предназначены исключительно для удобства пользования текстом Соглашения и буквального юридического значения не имеют.</w:t>
      </w:r>
    </w:p>
    <w:p w:rsidR="006A77DE" w:rsidRPr="006A77DE" w:rsidRDefault="00FC34C0" w:rsidP="006A77DE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FC34C0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Предмет </w:t>
      </w:r>
      <w:r w:rsidRPr="00FC34C0">
        <w:rPr>
          <w:b/>
          <w:bCs/>
          <w:color w:val="000000"/>
        </w:rPr>
        <w:t>Соглашении</w:t>
      </w:r>
      <w:r w:rsidR="006A77DE">
        <w:rPr>
          <w:color w:val="000000"/>
        </w:rPr>
        <w:t xml:space="preserve"> </w:t>
      </w:r>
    </w:p>
    <w:p w:rsidR="006A77DE" w:rsidRPr="006A77DE" w:rsidRDefault="006A77DE" w:rsidP="006A77D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</w:t>
      </w:r>
      <w:r w:rsidRPr="006A77DE">
        <w:rPr>
          <w:color w:val="000000"/>
        </w:rPr>
        <w:t xml:space="preserve">По настоящему Соглашению Лицензиар предоставляет Лицензиату на условиях простой неисключительной лицензии право использования </w:t>
      </w:r>
      <w:r>
        <w:t>программой</w:t>
      </w:r>
      <w:r w:rsidRPr="00BD1E12">
        <w:t xml:space="preserve"> для ЭВМ, известная под именем «</w:t>
      </w:r>
      <w:r>
        <w:rPr>
          <w:lang w:val="en-US"/>
        </w:rPr>
        <w:t>S</w:t>
      </w:r>
      <w:proofErr w:type="spellStart"/>
      <w:r w:rsidRPr="006F44B9">
        <w:t>tickerwheel</w:t>
      </w:r>
      <w:proofErr w:type="spellEnd"/>
      <w:r>
        <w:t>»</w:t>
      </w:r>
      <w:r w:rsidRPr="00BD1E12">
        <w:t xml:space="preserve">, размещенная на сайте в сети Интернет по адресу </w:t>
      </w:r>
      <w:hyperlink r:id="rId7" w:history="1">
        <w:r w:rsidR="00DB4A98" w:rsidRPr="008B7B13">
          <w:rPr>
            <w:rStyle w:val="ac"/>
          </w:rPr>
          <w:t>https://stickerwheel.ru</w:t>
        </w:r>
      </w:hyperlink>
      <w:r w:rsidR="00DB4A98" w:rsidRPr="008B7B13">
        <w:t xml:space="preserve"> </w:t>
      </w:r>
      <w:r w:rsidRPr="008B7B13">
        <w:t>и доступная Лицензиату через са</w:t>
      </w:r>
      <w:r w:rsidRPr="00BD1E12">
        <w:t>йт, мобильную версию сайта, приложения</w:t>
      </w:r>
      <w:r w:rsidRPr="006A77DE">
        <w:rPr>
          <w:color w:val="000000"/>
        </w:rPr>
        <w:t xml:space="preserve">, включая права использования активированных и </w:t>
      </w:r>
      <w:proofErr w:type="spellStart"/>
      <w:r w:rsidRPr="006A77DE">
        <w:rPr>
          <w:color w:val="000000"/>
        </w:rPr>
        <w:t>неактивированных</w:t>
      </w:r>
      <w:proofErr w:type="spellEnd"/>
      <w:r w:rsidRPr="006A77DE">
        <w:rPr>
          <w:color w:val="000000"/>
        </w:rPr>
        <w:t xml:space="preserve"> данных</w:t>
      </w:r>
      <w:r w:rsidR="00DB4A98">
        <w:rPr>
          <w:color w:val="000000"/>
        </w:rPr>
        <w:t xml:space="preserve">, </w:t>
      </w:r>
      <w:r w:rsidRPr="006A77DE">
        <w:rPr>
          <w:color w:val="000000"/>
        </w:rPr>
        <w:t>и команд, в пределах, определенных настоящим Соглашением. </w:t>
      </w:r>
    </w:p>
    <w:p w:rsidR="006A77DE" w:rsidRPr="006A77DE" w:rsidRDefault="006A77DE" w:rsidP="006A77DE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2.2.</w:t>
      </w:r>
      <w:r w:rsidRPr="006A77DE">
        <w:rPr>
          <w:color w:val="000000"/>
        </w:rPr>
        <w:t> Право использования активированных данных и команд предоставляется Лицензиату бесплатно. </w:t>
      </w:r>
    </w:p>
    <w:p w:rsidR="006A77DE" w:rsidRPr="006A77DE" w:rsidRDefault="006A77DE" w:rsidP="006A77DE">
      <w:pPr>
        <w:shd w:val="clear" w:color="auto" w:fill="FFFFFF"/>
        <w:jc w:val="both"/>
        <w:rPr>
          <w:color w:val="000000"/>
        </w:rPr>
      </w:pPr>
      <w:r w:rsidRPr="00EF17B5">
        <w:rPr>
          <w:b/>
          <w:bCs/>
          <w:color w:val="000000"/>
        </w:rPr>
        <w:t>2.3.</w:t>
      </w:r>
      <w:r w:rsidRPr="00EF17B5">
        <w:rPr>
          <w:color w:val="000000"/>
        </w:rPr>
        <w:t xml:space="preserve"> Право использования </w:t>
      </w:r>
      <w:proofErr w:type="spellStart"/>
      <w:r w:rsidRPr="00EF17B5">
        <w:rPr>
          <w:color w:val="000000"/>
        </w:rPr>
        <w:t>неактивированных</w:t>
      </w:r>
      <w:proofErr w:type="spellEnd"/>
      <w:r w:rsidRPr="00EF17B5">
        <w:rPr>
          <w:color w:val="000000"/>
        </w:rPr>
        <w:t xml:space="preserve"> данных и команд</w:t>
      </w:r>
      <w:r w:rsidR="00EF17B5" w:rsidRPr="00EF17B5">
        <w:rPr>
          <w:color w:val="000000"/>
        </w:rPr>
        <w:t xml:space="preserve"> </w:t>
      </w:r>
      <w:r w:rsidRPr="00EF17B5">
        <w:rPr>
          <w:color w:val="000000"/>
        </w:rPr>
        <w:t>предоставляется Лицензиату за Вознаграждение, если Лицензиаром не предусмотрен иной способ его получения.</w:t>
      </w:r>
    </w:p>
    <w:p w:rsidR="006A77DE" w:rsidRDefault="006A77DE" w:rsidP="006A77DE">
      <w:pPr>
        <w:shd w:val="clear" w:color="auto" w:fill="FFFFFF"/>
        <w:jc w:val="both"/>
        <w:rPr>
          <w:color w:val="000000"/>
        </w:rPr>
      </w:pPr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3. Условия присоединения к настоящему Соглашению</w:t>
      </w:r>
    </w:p>
    <w:p w:rsidR="006A77DE" w:rsidRPr="006A77DE" w:rsidRDefault="006A77DE" w:rsidP="006A77DE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.1.</w:t>
      </w:r>
      <w:r w:rsidRPr="006A77DE">
        <w:rPr>
          <w:color w:val="000000"/>
        </w:rPr>
        <w:t xml:space="preserve"> Перед тем как начать использование </w:t>
      </w:r>
      <w:r w:rsidR="0002204D" w:rsidRPr="00BD1E12">
        <w:t>сайт</w:t>
      </w:r>
      <w:r w:rsidR="0002204D">
        <w:t>а</w:t>
      </w:r>
      <w:r w:rsidR="0002204D" w:rsidRPr="00BD1E12">
        <w:t>, мобильн</w:t>
      </w:r>
      <w:r w:rsidR="0002204D">
        <w:t>ой</w:t>
      </w:r>
      <w:r w:rsidR="0002204D" w:rsidRPr="00BD1E12">
        <w:t xml:space="preserve"> верси</w:t>
      </w:r>
      <w:r w:rsidR="0002204D">
        <w:t>ей</w:t>
      </w:r>
      <w:r w:rsidR="0002204D" w:rsidRPr="00BD1E12">
        <w:t xml:space="preserve"> сайта, приложения</w:t>
      </w:r>
      <w:r w:rsidRPr="006A77DE">
        <w:rPr>
          <w:color w:val="000000"/>
        </w:rPr>
        <w:t xml:space="preserve">, Лицензиат обязан ознакомиться с настоящим Соглашением, а также со всеми применимыми </w:t>
      </w:r>
      <w:r w:rsidR="0002204D">
        <w:rPr>
          <w:color w:val="000000"/>
        </w:rPr>
        <w:t xml:space="preserve">на </w:t>
      </w:r>
      <w:r w:rsidR="0002204D" w:rsidRPr="00BD1E12">
        <w:t>сайт</w:t>
      </w:r>
      <w:r w:rsidR="0002204D">
        <w:t>е</w:t>
      </w:r>
      <w:r w:rsidR="0002204D" w:rsidRPr="00BD1E12">
        <w:t>, мобильн</w:t>
      </w:r>
      <w:r w:rsidR="0002204D">
        <w:t>ой</w:t>
      </w:r>
      <w:r w:rsidR="0002204D" w:rsidRPr="00BD1E12">
        <w:t xml:space="preserve"> верси</w:t>
      </w:r>
      <w:r w:rsidR="0002204D">
        <w:t>и</w:t>
      </w:r>
      <w:r w:rsidR="0002204D" w:rsidRPr="00BD1E12">
        <w:t xml:space="preserve"> сайта, приложения</w:t>
      </w:r>
      <w:r w:rsidR="0002204D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правилами и иными документами, которые размещены в соответствующих разделах </w:t>
      </w:r>
      <w:r w:rsidR="0002204D">
        <w:rPr>
          <w:lang w:val="en-US"/>
        </w:rPr>
        <w:t>S</w:t>
      </w:r>
      <w:proofErr w:type="spellStart"/>
      <w:r w:rsidR="0002204D" w:rsidRPr="006F44B9">
        <w:t>tickerwheel</w:t>
      </w:r>
      <w:proofErr w:type="spellEnd"/>
      <w:r w:rsidRPr="006A77DE">
        <w:rPr>
          <w:color w:val="000000"/>
        </w:rPr>
        <w:t>. </w:t>
      </w:r>
    </w:p>
    <w:p w:rsidR="006A77DE" w:rsidRPr="006A77DE" w:rsidRDefault="0002204D" w:rsidP="0002204D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3</w:t>
      </w:r>
      <w:r w:rsidR="006A77DE" w:rsidRPr="006A77DE">
        <w:rPr>
          <w:b/>
          <w:bCs/>
          <w:color w:val="000000"/>
        </w:rPr>
        <w:t>.2.</w:t>
      </w:r>
      <w:r w:rsidR="006A77DE" w:rsidRPr="006A77DE">
        <w:rPr>
          <w:color w:val="000000"/>
        </w:rPr>
        <w:t xml:space="preserve"> После заполнения обязательных полей и ознакомления с настоящим Соглашением Лицензиат присоединяется (принимает) настоящее Соглашение, путем нажатия кнопки «Зарегистрироваться» или аналогичной, что по смыслу </w:t>
      </w:r>
      <w:proofErr w:type="spellStart"/>
      <w:r w:rsidR="006A77DE" w:rsidRPr="006A77DE">
        <w:rPr>
          <w:color w:val="000000"/>
        </w:rPr>
        <w:t>ст.ст</w:t>
      </w:r>
      <w:proofErr w:type="spellEnd"/>
      <w:r w:rsidR="006A77DE" w:rsidRPr="006A77DE">
        <w:rPr>
          <w:color w:val="000000"/>
        </w:rPr>
        <w:t xml:space="preserve">. 435 и 438 Гражданского кодекса РФ является принятием (акцептом) оферты Лицензиара, а равно заключением договора, порождающего у Лицензиата обязанности соблюдать условия Соглашения, в том числе применимых </w:t>
      </w:r>
      <w:r>
        <w:rPr>
          <w:color w:val="000000"/>
        </w:rPr>
        <w:t>на</w:t>
      </w:r>
      <w:r w:rsidR="006A77DE" w:rsidRPr="006A77DE">
        <w:rPr>
          <w:color w:val="000000"/>
        </w:rPr>
        <w:t xml:space="preserve"> </w:t>
      </w:r>
      <w:r w:rsidRPr="00BD1E12">
        <w:t>сайт</w:t>
      </w:r>
      <w:r>
        <w:t>е</w:t>
      </w:r>
      <w:r w:rsidRPr="00BD1E12">
        <w:t>, мобильн</w:t>
      </w:r>
      <w:r>
        <w:t>ой</w:t>
      </w:r>
      <w:r w:rsidRPr="00BD1E12">
        <w:t xml:space="preserve"> верси</w:t>
      </w:r>
      <w:r>
        <w:t>ей</w:t>
      </w:r>
      <w:r w:rsidRPr="00BD1E12">
        <w:t xml:space="preserve"> сайта, приложени</w:t>
      </w:r>
      <w:r>
        <w:t>и</w:t>
      </w:r>
      <w:r w:rsidR="006A77DE" w:rsidRPr="006A77DE">
        <w:rPr>
          <w:color w:val="000000"/>
        </w:rPr>
        <w:t>. </w:t>
      </w:r>
    </w:p>
    <w:p w:rsidR="006A77DE" w:rsidRDefault="0002204D" w:rsidP="006A77DE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6A77DE" w:rsidRPr="006A77DE">
        <w:rPr>
          <w:b/>
          <w:bCs/>
          <w:color w:val="000000"/>
        </w:rPr>
        <w:t>.3.</w:t>
      </w:r>
      <w:r w:rsidR="006A77DE" w:rsidRPr="006A77DE">
        <w:rPr>
          <w:color w:val="000000"/>
        </w:rPr>
        <w:t xml:space="preserve"> Фактическое использование </w:t>
      </w:r>
      <w:r w:rsidRPr="00BD1E12">
        <w:t>сайт</w:t>
      </w:r>
      <w:r>
        <w:t>а</w:t>
      </w:r>
      <w:r w:rsidRPr="00BD1E12">
        <w:t>, мобильн</w:t>
      </w:r>
      <w:r>
        <w:t>ой</w:t>
      </w:r>
      <w:r w:rsidRPr="00BD1E12">
        <w:t xml:space="preserve"> верси</w:t>
      </w:r>
      <w:r>
        <w:t>ей</w:t>
      </w:r>
      <w:r w:rsidRPr="00BD1E12">
        <w:t xml:space="preserve"> сайта, приложени</w:t>
      </w:r>
      <w:r>
        <w:t>и</w:t>
      </w:r>
      <w:r w:rsidRPr="006A77DE">
        <w:rPr>
          <w:color w:val="000000"/>
        </w:rPr>
        <w:t xml:space="preserve"> </w:t>
      </w:r>
      <w:r w:rsidR="006A77DE" w:rsidRPr="006A77DE">
        <w:rPr>
          <w:color w:val="000000"/>
        </w:rPr>
        <w:t>без регистрации Аккаунта, в форме и в объеме, доступном без регистрации, также является акцептом настоящего Соглашения. </w:t>
      </w:r>
      <w:bookmarkStart w:id="0" w:name="3._Предмет_Соглашения"/>
      <w:bookmarkEnd w:id="0"/>
    </w:p>
    <w:p w:rsidR="00CB5B4F" w:rsidRPr="006A77DE" w:rsidRDefault="00CB5B4F" w:rsidP="006A77DE">
      <w:pPr>
        <w:shd w:val="clear" w:color="auto" w:fill="FFFFFF"/>
        <w:jc w:val="both"/>
        <w:rPr>
          <w:color w:val="000000"/>
        </w:rPr>
      </w:pPr>
      <w:r w:rsidRPr="00CB5B4F">
        <w:rPr>
          <w:b/>
          <w:bCs/>
          <w:color w:val="000000"/>
        </w:rPr>
        <w:t>3.5.</w:t>
      </w:r>
      <w:r>
        <w:rPr>
          <w:color w:val="000000"/>
        </w:rPr>
        <w:t xml:space="preserve"> </w:t>
      </w:r>
      <w:r w:rsidRPr="00CB5B4F">
        <w:rPr>
          <w:color w:val="000000"/>
        </w:rPr>
        <w:t xml:space="preserve">Настоящая Лицензия может изменяться </w:t>
      </w:r>
      <w:r>
        <w:rPr>
          <w:color w:val="000000"/>
        </w:rPr>
        <w:t xml:space="preserve">Лицензиаром </w:t>
      </w:r>
      <w:r w:rsidRPr="00CB5B4F">
        <w:rPr>
          <w:color w:val="000000"/>
        </w:rPr>
        <w:t xml:space="preserve">в одностороннем порядке. Уведомление </w:t>
      </w:r>
      <w:r>
        <w:rPr>
          <w:color w:val="000000"/>
        </w:rPr>
        <w:t xml:space="preserve">Лицензиата </w:t>
      </w:r>
      <w:r w:rsidRPr="00CB5B4F">
        <w:rPr>
          <w:color w:val="000000"/>
        </w:rPr>
        <w:t xml:space="preserve">о внесенных изменениях в условия настоящей Лицензии </w:t>
      </w:r>
      <w:r w:rsidRPr="008B7B13">
        <w:rPr>
          <w:color w:val="000000"/>
        </w:rPr>
        <w:t>публикуется на странице: </w:t>
      </w:r>
      <w:hyperlink r:id="rId8" w:history="1">
        <w:r w:rsidR="00DB4A98" w:rsidRPr="008B7B13">
          <w:rPr>
            <w:rStyle w:val="ac"/>
          </w:rPr>
          <w:t>https://stickerwheel.ru</w:t>
        </w:r>
      </w:hyperlink>
      <w:r w:rsidR="00DB4A98" w:rsidRPr="008B7B13">
        <w:t xml:space="preserve"> </w:t>
      </w:r>
      <w:r w:rsidR="00DB4A98" w:rsidRPr="008B7B13">
        <w:rPr>
          <w:color w:val="000000"/>
        </w:rPr>
        <w:t>.</w:t>
      </w:r>
      <w:r w:rsidRPr="008B7B13">
        <w:rPr>
          <w:color w:val="000000"/>
        </w:rPr>
        <w:t xml:space="preserve"> Указанные</w:t>
      </w:r>
      <w:r w:rsidRPr="00CB5B4F">
        <w:rPr>
          <w:color w:val="000000"/>
        </w:rPr>
        <w:t xml:space="preserve"> изменения в условиях Лицензии вступают в силу с даты их публикации, если иное не оговорено в соответствующей публикации.</w:t>
      </w:r>
    </w:p>
    <w:p w:rsidR="0002204D" w:rsidRDefault="0002204D" w:rsidP="006A77DE">
      <w:pPr>
        <w:shd w:val="clear" w:color="auto" w:fill="FFFFFF"/>
        <w:jc w:val="both"/>
        <w:rPr>
          <w:color w:val="000000"/>
        </w:rPr>
      </w:pPr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 xml:space="preserve">4. Пределы использования </w:t>
      </w:r>
      <w:r w:rsidR="0002204D" w:rsidRPr="0002204D">
        <w:rPr>
          <w:b/>
          <w:bCs/>
        </w:rPr>
        <w:t>сайта, мобильной версией сайта, приложения</w:t>
      </w:r>
    </w:p>
    <w:p w:rsidR="006A77DE" w:rsidRPr="006A77DE" w:rsidRDefault="006A77DE" w:rsidP="003E1591">
      <w:p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4.1.</w:t>
      </w:r>
      <w:r w:rsidRPr="006A77DE">
        <w:rPr>
          <w:color w:val="000000"/>
        </w:rPr>
        <w:t xml:space="preserve"> Лицензиат вправе использовать </w:t>
      </w:r>
      <w:r w:rsidR="0002204D" w:rsidRPr="00BD1E12">
        <w:t>сайт, мобильн</w:t>
      </w:r>
      <w:r w:rsidR="0002204D">
        <w:t>ую</w:t>
      </w:r>
      <w:r w:rsidR="0002204D" w:rsidRPr="00BD1E12">
        <w:t xml:space="preserve"> верси</w:t>
      </w:r>
      <w:r w:rsidR="0002204D">
        <w:t>ю</w:t>
      </w:r>
      <w:r w:rsidR="0002204D" w:rsidRPr="00BD1E12">
        <w:t xml:space="preserve"> сайта, приложени</w:t>
      </w:r>
      <w:r w:rsidR="0002204D">
        <w:t>я</w:t>
      </w:r>
      <w:r w:rsidR="0002204D" w:rsidRPr="006A77DE">
        <w:rPr>
          <w:color w:val="000000"/>
        </w:rPr>
        <w:t xml:space="preserve"> </w:t>
      </w:r>
      <w:r w:rsidRPr="006A77DE">
        <w:rPr>
          <w:color w:val="000000"/>
        </w:rPr>
        <w:t>следующими способами: </w:t>
      </w:r>
    </w:p>
    <w:p w:rsidR="006A77DE" w:rsidRPr="006A77DE" w:rsidRDefault="006A77DE" w:rsidP="006A77DE">
      <w:pPr>
        <w:numPr>
          <w:ilvl w:val="1"/>
          <w:numId w:val="11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4.1.1.</w:t>
      </w:r>
      <w:r w:rsidRPr="006A77DE">
        <w:rPr>
          <w:color w:val="000000"/>
        </w:rPr>
        <w:t xml:space="preserve"> использовать функционал </w:t>
      </w:r>
      <w:r w:rsidR="0002204D" w:rsidRPr="00BD1E12">
        <w:t>сайт</w:t>
      </w:r>
      <w:r w:rsidR="0002204D">
        <w:t>а</w:t>
      </w:r>
      <w:r w:rsidR="0002204D" w:rsidRPr="00BD1E12">
        <w:t>, мобильн</w:t>
      </w:r>
      <w:r w:rsidR="0002204D">
        <w:t>ой</w:t>
      </w:r>
      <w:r w:rsidR="0002204D" w:rsidRPr="00BD1E12">
        <w:t xml:space="preserve"> верси</w:t>
      </w:r>
      <w:r w:rsidR="0002204D">
        <w:t>ей</w:t>
      </w:r>
      <w:r w:rsidR="0002204D" w:rsidRPr="00BD1E12">
        <w:t xml:space="preserve"> сайта, приложени</w:t>
      </w:r>
      <w:r w:rsidR="0002204D">
        <w:t>я</w:t>
      </w:r>
      <w:r w:rsidRPr="006A77DE">
        <w:rPr>
          <w:color w:val="000000"/>
        </w:rPr>
        <w:t xml:space="preserve">, в том числе, участвовать в формировании </w:t>
      </w:r>
      <w:r w:rsidR="0002204D" w:rsidRPr="00BD1E12">
        <w:t>сайт</w:t>
      </w:r>
      <w:r w:rsidR="0002204D">
        <w:t>а</w:t>
      </w:r>
      <w:r w:rsidR="0002204D" w:rsidRPr="00BD1E12">
        <w:t>, мобильн</w:t>
      </w:r>
      <w:r w:rsidR="0002204D">
        <w:t>ой</w:t>
      </w:r>
      <w:r w:rsidR="0002204D" w:rsidRPr="00BD1E12">
        <w:t xml:space="preserve"> верси</w:t>
      </w:r>
      <w:r w:rsidR="0002204D">
        <w:t>и</w:t>
      </w:r>
      <w:r w:rsidR="0002204D" w:rsidRPr="00BD1E12">
        <w:t xml:space="preserve"> сайта, приложени</w:t>
      </w:r>
      <w:r w:rsidR="0002204D">
        <w:t>и</w:t>
      </w:r>
      <w:r w:rsidR="0002204D" w:rsidRPr="006A77DE">
        <w:rPr>
          <w:color w:val="000000"/>
        </w:rPr>
        <w:t xml:space="preserve"> </w:t>
      </w:r>
      <w:r w:rsidRPr="006A77DE">
        <w:rPr>
          <w:color w:val="000000"/>
        </w:rPr>
        <w:t>путем создания Аккаунта</w:t>
      </w:r>
      <w:r w:rsidR="003014BA">
        <w:rPr>
          <w:color w:val="000000"/>
        </w:rPr>
        <w:t>/</w:t>
      </w:r>
      <w:r w:rsidRPr="006A77DE">
        <w:rPr>
          <w:color w:val="000000"/>
        </w:rPr>
        <w:t>Персональной страницы и изменять персональные настройки Аккаунта в ходе такого участия с соблюдением предусмотренных настоящим Соглашением правил; </w:t>
      </w:r>
    </w:p>
    <w:p w:rsidR="006A77DE" w:rsidRDefault="006A77DE" w:rsidP="006A77DE">
      <w:pPr>
        <w:numPr>
          <w:ilvl w:val="1"/>
          <w:numId w:val="11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4.1.2.</w:t>
      </w:r>
      <w:r w:rsidRPr="006A77DE">
        <w:rPr>
          <w:color w:val="000000"/>
        </w:rPr>
        <w:t> </w:t>
      </w:r>
      <w:r w:rsidR="002F1035" w:rsidRPr="006A77DE">
        <w:rPr>
          <w:color w:val="000000"/>
        </w:rPr>
        <w:t xml:space="preserve">использовать функционал </w:t>
      </w:r>
      <w:r w:rsidR="002F1035" w:rsidRPr="00BD1E12">
        <w:t>сайт</w:t>
      </w:r>
      <w:r w:rsidR="002F1035">
        <w:t>а</w:t>
      </w:r>
      <w:r w:rsidR="002F1035" w:rsidRPr="00BD1E12">
        <w:t>, мобильн</w:t>
      </w:r>
      <w:r w:rsidR="002F1035">
        <w:t>ой</w:t>
      </w:r>
      <w:r w:rsidR="002F1035" w:rsidRPr="00BD1E12">
        <w:t xml:space="preserve"> верси</w:t>
      </w:r>
      <w:r w:rsidR="002F1035">
        <w:t>ей</w:t>
      </w:r>
      <w:r w:rsidR="002F1035" w:rsidRPr="00BD1E12">
        <w:t xml:space="preserve"> сайта, приложени</w:t>
      </w:r>
      <w:r w:rsidR="002F1035">
        <w:t>я</w:t>
      </w:r>
      <w:r w:rsidR="002F1035" w:rsidRPr="002F1035">
        <w:rPr>
          <w:color w:val="000000"/>
        </w:rPr>
        <w:t xml:space="preserve"> по прямому функциональному назначению, в целях чего произвести копирование и установку (воспроизведение) </w:t>
      </w:r>
      <w:r w:rsidR="002F1035">
        <w:rPr>
          <w:color w:val="000000"/>
        </w:rPr>
        <w:t xml:space="preserve">приложения, мобильной версии </w:t>
      </w:r>
      <w:r w:rsidR="002F1035" w:rsidRPr="002F1035">
        <w:rPr>
          <w:color w:val="000000"/>
        </w:rPr>
        <w:t xml:space="preserve">на конечном(-ых) устройстве(-ах) </w:t>
      </w:r>
      <w:r w:rsidR="002F1035">
        <w:rPr>
          <w:color w:val="000000"/>
        </w:rPr>
        <w:t>Лицензиата</w:t>
      </w:r>
      <w:r w:rsidR="002F1035" w:rsidRPr="002F1035">
        <w:rPr>
          <w:color w:val="000000"/>
        </w:rPr>
        <w:t xml:space="preserve">. </w:t>
      </w:r>
      <w:r w:rsidR="002F1035">
        <w:rPr>
          <w:color w:val="000000"/>
        </w:rPr>
        <w:t>Лицензиат</w:t>
      </w:r>
      <w:r w:rsidR="002F1035" w:rsidRPr="002F1035">
        <w:rPr>
          <w:color w:val="000000"/>
        </w:rPr>
        <w:t xml:space="preserve"> вправе произвести установку </w:t>
      </w:r>
      <w:r w:rsidR="002F1035">
        <w:rPr>
          <w:color w:val="000000"/>
        </w:rPr>
        <w:t xml:space="preserve">приложения </w:t>
      </w:r>
      <w:r w:rsidR="002F1035" w:rsidRPr="002F1035">
        <w:rPr>
          <w:color w:val="000000"/>
        </w:rPr>
        <w:t>на неограниченное число конечных устройств.</w:t>
      </w:r>
    </w:p>
    <w:p w:rsidR="00363189" w:rsidRDefault="00363189" w:rsidP="006A77DE">
      <w:pPr>
        <w:numPr>
          <w:ilvl w:val="1"/>
          <w:numId w:val="11"/>
        </w:numPr>
        <w:shd w:val="clear" w:color="auto" w:fill="FFFFFF"/>
        <w:jc w:val="both"/>
        <w:rPr>
          <w:color w:val="000000"/>
        </w:rPr>
      </w:pPr>
      <w:r w:rsidRPr="00363189">
        <w:rPr>
          <w:b/>
          <w:bCs/>
          <w:color w:val="000000"/>
        </w:rPr>
        <w:t>4.1.3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</w:t>
      </w:r>
      <w:r w:rsidRPr="00363189">
        <w:rPr>
          <w:color w:val="000000"/>
        </w:rPr>
        <w:t xml:space="preserve">оспроизводить </w:t>
      </w:r>
      <w:r>
        <w:rPr>
          <w:color w:val="000000"/>
        </w:rPr>
        <w:t xml:space="preserve">приложение, сайт, мобильную версию сайта </w:t>
      </w:r>
      <w:r w:rsidRPr="00363189">
        <w:rPr>
          <w:color w:val="000000"/>
        </w:rPr>
        <w:t>в неизменном виде строго в некоммерческих целях (безвозмездно).</w:t>
      </w:r>
    </w:p>
    <w:p w:rsidR="005B7BE5" w:rsidRPr="006A77DE" w:rsidRDefault="005B7BE5" w:rsidP="006A77DE">
      <w:pPr>
        <w:numPr>
          <w:ilvl w:val="1"/>
          <w:numId w:val="11"/>
        </w:num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4.14. </w:t>
      </w:r>
      <w:r>
        <w:rPr>
          <w:color w:val="000000"/>
        </w:rPr>
        <w:t xml:space="preserve">использовать в том числе и копировать </w:t>
      </w:r>
      <w:r w:rsidR="00EF17B5">
        <w:rPr>
          <w:color w:val="000000"/>
        </w:rPr>
        <w:t xml:space="preserve">виртуальные ценности </w:t>
      </w:r>
      <w:r w:rsidRPr="00C2644B">
        <w:rPr>
          <w:color w:val="000000" w:themeColor="text1"/>
        </w:rPr>
        <w:t>отправ</w:t>
      </w:r>
      <w:r>
        <w:rPr>
          <w:color w:val="000000" w:themeColor="text1"/>
        </w:rPr>
        <w:t>лять их</w:t>
      </w:r>
      <w:r w:rsidRPr="00C2644B">
        <w:rPr>
          <w:color w:val="000000" w:themeColor="text1"/>
        </w:rPr>
        <w:t xml:space="preserve"> в личных сообщениях, а так же для размещения в статусах в мессенджерах, в социальных сетях, на форумах и в </w:t>
      </w:r>
      <w:hyperlink r:id="rId9" w:tooltip="Блог" w:history="1">
        <w:r w:rsidRPr="00C2644B">
          <w:rPr>
            <w:rStyle w:val="ac"/>
            <w:color w:val="000000" w:themeColor="text1"/>
            <w:u w:val="none"/>
          </w:rPr>
          <w:t>блогах</w:t>
        </w:r>
      </w:hyperlink>
      <w:r w:rsidRPr="005B7BE5">
        <w:rPr>
          <w:color w:val="000000"/>
        </w:rPr>
        <w:t xml:space="preserve"> </w:t>
      </w:r>
      <w:r w:rsidRPr="00363189">
        <w:rPr>
          <w:color w:val="000000"/>
        </w:rPr>
        <w:t>в неизменном виде</w:t>
      </w:r>
      <w:r>
        <w:rPr>
          <w:color w:val="000000"/>
        </w:rPr>
        <w:t>.</w:t>
      </w:r>
    </w:p>
    <w:p w:rsidR="006A77DE" w:rsidRPr="006A77DE" w:rsidRDefault="006A77DE" w:rsidP="003E1591">
      <w:p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4.2.</w:t>
      </w:r>
      <w:r w:rsidRPr="006A77DE">
        <w:rPr>
          <w:color w:val="000000"/>
        </w:rPr>
        <w:t> Лицензиату запрещено: </w:t>
      </w:r>
    </w:p>
    <w:p w:rsidR="006A77DE" w:rsidRPr="006A77DE" w:rsidRDefault="006A77DE" w:rsidP="006A77DE">
      <w:pPr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4.2.1.</w:t>
      </w:r>
      <w:r w:rsidRPr="006A77DE">
        <w:rPr>
          <w:color w:val="000000"/>
        </w:rPr>
        <w:t xml:space="preserve"> воспроизводить, распространять, перерабатывать в коммерческих или некоммерческих целях элементы </w:t>
      </w:r>
      <w:r w:rsidR="00363189">
        <w:rPr>
          <w:color w:val="000000"/>
        </w:rPr>
        <w:t>приложения, сайта, мобильной версии сайта</w:t>
      </w:r>
      <w:r w:rsidRPr="006A77DE">
        <w:rPr>
          <w:color w:val="000000"/>
        </w:rPr>
        <w:t>, являющиеся объектом авторских прав Лицензиара</w:t>
      </w:r>
      <w:r w:rsidR="00363189">
        <w:rPr>
          <w:color w:val="000000"/>
        </w:rPr>
        <w:t xml:space="preserve"> </w:t>
      </w:r>
      <w:r w:rsidRPr="006A77DE">
        <w:rPr>
          <w:color w:val="000000"/>
        </w:rPr>
        <w:t>или третьих лиц, при отсутствии разрешения соответствующих правообладателей на совершение данных действий; </w:t>
      </w:r>
    </w:p>
    <w:p w:rsidR="006A77DE" w:rsidRPr="006A77DE" w:rsidRDefault="006A77DE" w:rsidP="006A77DE">
      <w:pPr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4.2.2.</w:t>
      </w:r>
      <w:r w:rsidRPr="006A77DE">
        <w:rPr>
          <w:color w:val="000000"/>
        </w:rPr>
        <w:t xml:space="preserve"> воспроизводить элементы дизайна или пользовательского интерфейса </w:t>
      </w:r>
      <w:r w:rsidR="002F1035" w:rsidRPr="00BD1E12">
        <w:t>сайт</w:t>
      </w:r>
      <w:r w:rsidR="002F1035">
        <w:t>а</w:t>
      </w:r>
      <w:r w:rsidR="002F1035" w:rsidRPr="00BD1E12">
        <w:t>, мобильн</w:t>
      </w:r>
      <w:r w:rsidR="002F1035">
        <w:t>ой</w:t>
      </w:r>
      <w:r w:rsidR="002F1035" w:rsidRPr="00BD1E12">
        <w:t xml:space="preserve"> верси</w:t>
      </w:r>
      <w:r w:rsidR="002F1035">
        <w:t>и</w:t>
      </w:r>
      <w:r w:rsidR="002F1035" w:rsidRPr="00BD1E12">
        <w:t xml:space="preserve"> сайта, приложени</w:t>
      </w:r>
      <w:r w:rsidR="002F1035">
        <w:t>я</w:t>
      </w:r>
      <w:r w:rsidR="002F1035" w:rsidRPr="006A77DE">
        <w:rPr>
          <w:color w:val="000000"/>
        </w:rPr>
        <w:t xml:space="preserve"> </w:t>
      </w:r>
      <w:r w:rsidRPr="006A77DE">
        <w:rPr>
          <w:color w:val="000000"/>
        </w:rPr>
        <w:t>при создании сайтов или ведении любой коммерческой деятельности в сети Интернет или вне ее; </w:t>
      </w:r>
    </w:p>
    <w:p w:rsidR="006A77DE" w:rsidRPr="006A77DE" w:rsidRDefault="006A77DE" w:rsidP="006A77DE">
      <w:pPr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4.2.3.</w:t>
      </w:r>
      <w:r w:rsidRPr="006A77DE">
        <w:rPr>
          <w:color w:val="000000"/>
        </w:rPr>
        <w:t> </w:t>
      </w:r>
      <w:r w:rsidR="00363189" w:rsidRPr="00363189">
        <w:rPr>
          <w:color w:val="000000"/>
        </w:rPr>
        <w:t xml:space="preserve"> За исключением использования в объемах и способами, прямо предусмотренными настоящей Лицензией или законодательством Российской Федерации, </w:t>
      </w:r>
      <w:r w:rsidR="00363189" w:rsidRPr="006A77DE">
        <w:rPr>
          <w:color w:val="000000"/>
        </w:rPr>
        <w:t>Лицензиат</w:t>
      </w:r>
      <w:r w:rsidR="00363189" w:rsidRPr="00363189">
        <w:rPr>
          <w:color w:val="000000"/>
        </w:rPr>
        <w:t xml:space="preserve"> не имеет права изменять, </w:t>
      </w:r>
      <w:proofErr w:type="spellStart"/>
      <w:r w:rsidR="00363189" w:rsidRPr="00363189">
        <w:rPr>
          <w:color w:val="000000"/>
        </w:rPr>
        <w:t>декомпилировать</w:t>
      </w:r>
      <w:proofErr w:type="spellEnd"/>
      <w:r w:rsidR="00363189" w:rsidRPr="00363189">
        <w:rPr>
          <w:color w:val="000000"/>
        </w:rPr>
        <w:t xml:space="preserve">, дизассемблировать, дешифровать и производить иные действия с объектным кодом </w:t>
      </w:r>
      <w:r w:rsidR="00363189">
        <w:rPr>
          <w:color w:val="000000"/>
        </w:rPr>
        <w:t xml:space="preserve">программы для ЭВМ </w:t>
      </w:r>
      <w:r w:rsidR="00363189" w:rsidRPr="00363189">
        <w:rPr>
          <w:color w:val="000000"/>
        </w:rPr>
        <w:t xml:space="preserve">имеющие целью извлечение исходного текста Программы </w:t>
      </w:r>
      <w:r w:rsidR="00363189">
        <w:rPr>
          <w:color w:val="000000"/>
        </w:rPr>
        <w:t xml:space="preserve">для ЭВМ </w:t>
      </w:r>
      <w:r w:rsidR="00363189" w:rsidRPr="00363189">
        <w:rPr>
          <w:color w:val="000000"/>
        </w:rPr>
        <w:t>и/или получение информации о реализации алгоритмов, используемых в Программе</w:t>
      </w:r>
      <w:r w:rsidR="00363189">
        <w:rPr>
          <w:color w:val="000000"/>
        </w:rPr>
        <w:t xml:space="preserve"> для ЭВМ</w:t>
      </w:r>
      <w:r w:rsidR="00363189" w:rsidRPr="00363189">
        <w:rPr>
          <w:color w:val="000000"/>
        </w:rPr>
        <w:t>, создавать производные произведения с использованием Программы</w:t>
      </w:r>
      <w:r w:rsidR="00363189">
        <w:rPr>
          <w:color w:val="000000"/>
        </w:rPr>
        <w:t xml:space="preserve"> для ЭВМ</w:t>
      </w:r>
      <w:r w:rsidR="00363189" w:rsidRPr="00363189">
        <w:rPr>
          <w:color w:val="000000"/>
        </w:rPr>
        <w:t>, а также осуществлять (разрешать осуществлять) иное использование Программы</w:t>
      </w:r>
      <w:r w:rsidR="00363189">
        <w:rPr>
          <w:color w:val="000000"/>
        </w:rPr>
        <w:t xml:space="preserve"> для ЭВМ</w:t>
      </w:r>
      <w:r w:rsidR="00363189" w:rsidRPr="00363189">
        <w:rPr>
          <w:color w:val="000000"/>
        </w:rPr>
        <w:t>, без письменного согласия Правообладателя</w:t>
      </w:r>
      <w:r w:rsidRPr="006A77DE">
        <w:rPr>
          <w:color w:val="000000"/>
        </w:rPr>
        <w:t>; </w:t>
      </w:r>
    </w:p>
    <w:p w:rsidR="006A77DE" w:rsidRPr="003E1591" w:rsidRDefault="006A77DE" w:rsidP="003E1591">
      <w:pPr>
        <w:pStyle w:val="a7"/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3E1591">
        <w:rPr>
          <w:b/>
          <w:bCs/>
          <w:color w:val="000000"/>
        </w:rPr>
        <w:lastRenderedPageBreak/>
        <w:t>4.2.4.</w:t>
      </w:r>
      <w:r w:rsidRPr="003E1591">
        <w:rPr>
          <w:color w:val="000000"/>
        </w:rPr>
        <w:t> передавать предоставленные Лицензиату права использования</w:t>
      </w:r>
      <w:r w:rsidR="00363189" w:rsidRPr="003E1591">
        <w:rPr>
          <w:color w:val="000000"/>
        </w:rPr>
        <w:t xml:space="preserve"> программы для ЭВМ</w:t>
      </w:r>
      <w:r w:rsidRPr="003E1591">
        <w:rPr>
          <w:color w:val="000000"/>
        </w:rPr>
        <w:t xml:space="preserve">, другим Лицензиатам или третьим лицам посредством заключения </w:t>
      </w:r>
      <w:proofErr w:type="spellStart"/>
      <w:r w:rsidRPr="003E1591">
        <w:rPr>
          <w:color w:val="000000"/>
        </w:rPr>
        <w:t>сублицензионного</w:t>
      </w:r>
      <w:proofErr w:type="spellEnd"/>
      <w:r w:rsidRPr="003E1591">
        <w:rPr>
          <w:color w:val="000000"/>
        </w:rPr>
        <w:t xml:space="preserve"> договора или иным способом; </w:t>
      </w:r>
    </w:p>
    <w:p w:rsidR="005C4915" w:rsidRPr="003E1591" w:rsidRDefault="006A77DE" w:rsidP="003E1591">
      <w:pPr>
        <w:pStyle w:val="a7"/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3E1591">
        <w:rPr>
          <w:b/>
          <w:bCs/>
          <w:color w:val="000000"/>
        </w:rPr>
        <w:t>4.2.5.</w:t>
      </w:r>
      <w:r w:rsidRPr="003E1591">
        <w:rPr>
          <w:color w:val="000000"/>
        </w:rPr>
        <w:t> нарушать закрепленные в настоящем Соглашении (раздел 5) правила</w:t>
      </w:r>
      <w:r w:rsidR="005C4915" w:rsidRPr="003E1591">
        <w:rPr>
          <w:color w:val="000000"/>
        </w:rPr>
        <w:t xml:space="preserve">  </w:t>
      </w:r>
    </w:p>
    <w:p w:rsidR="006A77DE" w:rsidRPr="003E1591" w:rsidRDefault="006A77DE" w:rsidP="003E1591">
      <w:pPr>
        <w:pStyle w:val="a7"/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3E1591">
        <w:rPr>
          <w:color w:val="000000"/>
        </w:rPr>
        <w:t xml:space="preserve">использования </w:t>
      </w:r>
      <w:r w:rsidR="005C4915" w:rsidRPr="003E1591">
        <w:rPr>
          <w:color w:val="000000"/>
        </w:rPr>
        <w:t>сайта, мобильной версии сайта</w:t>
      </w:r>
      <w:r w:rsidRPr="003E1591">
        <w:rPr>
          <w:color w:val="000000"/>
        </w:rPr>
        <w:t>. </w:t>
      </w:r>
    </w:p>
    <w:p w:rsidR="00FD5586" w:rsidRPr="003E1591" w:rsidRDefault="00363189" w:rsidP="003E1591">
      <w:pPr>
        <w:pStyle w:val="a7"/>
        <w:numPr>
          <w:ilvl w:val="1"/>
          <w:numId w:val="12"/>
        </w:numPr>
        <w:shd w:val="clear" w:color="auto" w:fill="FFFFFF"/>
        <w:jc w:val="both"/>
        <w:rPr>
          <w:color w:val="000000"/>
        </w:rPr>
      </w:pPr>
      <w:r w:rsidRPr="003E1591">
        <w:rPr>
          <w:b/>
          <w:bCs/>
          <w:color w:val="000000"/>
        </w:rPr>
        <w:t>4.2.6.</w:t>
      </w:r>
      <w:r w:rsidRPr="003E1591">
        <w:rPr>
          <w:rFonts w:ascii="Helvetica Neue" w:hAnsi="Helvetica Neue"/>
          <w:b/>
          <w:bCs/>
          <w:sz w:val="23"/>
          <w:szCs w:val="23"/>
          <w:shd w:val="clear" w:color="auto" w:fill="FFFFFF"/>
        </w:rPr>
        <w:t xml:space="preserve"> </w:t>
      </w:r>
      <w:r w:rsidRPr="003E1591">
        <w:rPr>
          <w:color w:val="000000"/>
        </w:rPr>
        <w:t xml:space="preserve">Лицензиат не имеет права без письменного согласия </w:t>
      </w:r>
      <w:r w:rsidR="005B7BE5" w:rsidRPr="003E1591">
        <w:rPr>
          <w:color w:val="000000"/>
        </w:rPr>
        <w:t>Лицензиара</w:t>
      </w:r>
      <w:bookmarkStart w:id="1" w:name="5._Правила_использования_Социальной_сети"/>
      <w:bookmarkEnd w:id="1"/>
      <w:r w:rsidR="00FD5586" w:rsidRPr="003E1591">
        <w:rPr>
          <w:color w:val="000000"/>
        </w:rPr>
        <w:t xml:space="preserve"> воспроизводить, распространять, доводить до всеобщего сведения сайт, мобильную версию сайта, приложение в любой форме и любым способом, прямо не предусмотренным настоящей Лицензией, в том числе совместно с другими программами, в составе сборников программных продуктов, c предложением других программ, настроек и иных продуктов, независимо от целей такого использования.</w:t>
      </w:r>
    </w:p>
    <w:p w:rsidR="006A77DE" w:rsidRPr="006A77DE" w:rsidRDefault="006A77DE" w:rsidP="005C4915">
      <w:pPr>
        <w:shd w:val="clear" w:color="auto" w:fill="FFFFFF"/>
        <w:jc w:val="both"/>
        <w:rPr>
          <w:color w:val="000000"/>
        </w:rPr>
      </w:pPr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 xml:space="preserve">5. Правила использования </w:t>
      </w:r>
      <w:r w:rsidR="005C4915" w:rsidRPr="005C4915">
        <w:rPr>
          <w:b/>
          <w:bCs/>
          <w:color w:val="000000"/>
        </w:rPr>
        <w:t>сайт</w:t>
      </w:r>
      <w:r w:rsidR="005C4915">
        <w:rPr>
          <w:b/>
          <w:bCs/>
          <w:color w:val="000000"/>
        </w:rPr>
        <w:t>ом</w:t>
      </w:r>
      <w:r w:rsidR="005C4915" w:rsidRPr="005C4915">
        <w:rPr>
          <w:b/>
          <w:bCs/>
          <w:color w:val="000000"/>
        </w:rPr>
        <w:t>, мобильн</w:t>
      </w:r>
      <w:r w:rsidR="005C4915">
        <w:rPr>
          <w:b/>
          <w:bCs/>
          <w:color w:val="000000"/>
        </w:rPr>
        <w:t>ой</w:t>
      </w:r>
      <w:r w:rsidR="005C4915" w:rsidRPr="005C4915">
        <w:rPr>
          <w:b/>
          <w:bCs/>
          <w:color w:val="000000"/>
        </w:rPr>
        <w:t xml:space="preserve"> верси</w:t>
      </w:r>
      <w:r w:rsidR="005C4915">
        <w:rPr>
          <w:b/>
          <w:bCs/>
          <w:color w:val="000000"/>
        </w:rPr>
        <w:t>ей</w:t>
      </w:r>
      <w:r w:rsidR="005C4915" w:rsidRPr="005C4915">
        <w:rPr>
          <w:b/>
          <w:bCs/>
          <w:color w:val="000000"/>
        </w:rPr>
        <w:t xml:space="preserve"> сайта, приложение</w:t>
      </w:r>
      <w:r w:rsidR="005C4915">
        <w:rPr>
          <w:b/>
          <w:bCs/>
          <w:color w:val="000000"/>
        </w:rPr>
        <w:t>м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5.1.</w:t>
      </w:r>
      <w:r w:rsidRPr="006A77DE">
        <w:rPr>
          <w:color w:val="000000"/>
        </w:rPr>
        <w:t xml:space="preserve"> Для использования </w:t>
      </w:r>
      <w:r w:rsidR="005C4915" w:rsidRPr="005C4915">
        <w:rPr>
          <w:color w:val="000000"/>
        </w:rPr>
        <w:t>сайт</w:t>
      </w:r>
      <w:r w:rsidR="005C4915">
        <w:rPr>
          <w:color w:val="000000"/>
        </w:rPr>
        <w:t>а</w:t>
      </w:r>
      <w:r w:rsidR="005C4915" w:rsidRPr="005C4915">
        <w:rPr>
          <w:color w:val="000000"/>
        </w:rPr>
        <w:t>, мобильной версией сайта, приложени</w:t>
      </w:r>
      <w:r w:rsidR="005C4915">
        <w:rPr>
          <w:color w:val="000000"/>
        </w:rPr>
        <w:t>я</w:t>
      </w:r>
      <w:r w:rsidR="005C4915" w:rsidRPr="005C4915">
        <w:rPr>
          <w:color w:val="000000"/>
        </w:rPr>
        <w:t xml:space="preserve"> </w:t>
      </w:r>
      <w:r w:rsidRPr="006A77DE">
        <w:rPr>
          <w:color w:val="000000"/>
        </w:rPr>
        <w:t>Лицензиат создает Аккаунт.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Для входа </w:t>
      </w:r>
      <w:r w:rsidR="005C4915">
        <w:rPr>
          <w:color w:val="000000"/>
        </w:rPr>
        <w:t xml:space="preserve">на </w:t>
      </w:r>
      <w:r w:rsidR="005C4915" w:rsidRPr="005C4915">
        <w:rPr>
          <w:color w:val="000000"/>
        </w:rPr>
        <w:t>сайт, мобильн</w:t>
      </w:r>
      <w:r w:rsidR="005C4915">
        <w:rPr>
          <w:color w:val="000000"/>
        </w:rPr>
        <w:t>ую</w:t>
      </w:r>
      <w:r w:rsidR="005C4915" w:rsidRPr="005C4915">
        <w:rPr>
          <w:color w:val="000000"/>
        </w:rPr>
        <w:t xml:space="preserve"> верси</w:t>
      </w:r>
      <w:r w:rsidR="005C4915">
        <w:rPr>
          <w:color w:val="000000"/>
        </w:rPr>
        <w:t>ю</w:t>
      </w:r>
      <w:r w:rsidR="005C4915" w:rsidRPr="005C4915">
        <w:rPr>
          <w:color w:val="000000"/>
        </w:rPr>
        <w:t xml:space="preserve"> сайта, приложени</w:t>
      </w:r>
      <w:r w:rsidR="005C4915">
        <w:rPr>
          <w:color w:val="000000"/>
        </w:rPr>
        <w:t>е</w:t>
      </w:r>
      <w:r w:rsidR="005C4915" w:rsidRPr="005C4915">
        <w:rPr>
          <w:color w:val="000000"/>
        </w:rPr>
        <w:t xml:space="preserve"> </w:t>
      </w:r>
      <w:r w:rsidRPr="006A77DE">
        <w:rPr>
          <w:color w:val="000000"/>
        </w:rPr>
        <w:t>Лицензиатом формируются уникальные авторизационные данные – логин и пароль, которые являются конфиденциальной информацией и не подлежат разглашению, за исключением случаев, предусмотренных действующим законодательством и/или настоящим Соглашением. Риск осуществления мошеннических и иных неправомерных действий с Аккаунтом Лицензиата в связи с утратой пароля несет Лицензиат. Лицензиату рекомендуется выбирать пароль достаточной сложности, чтобы избежать возможность его подбора третьими лицами.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5.2.</w:t>
      </w:r>
      <w:r w:rsidRPr="006A77DE">
        <w:rPr>
          <w:color w:val="000000"/>
        </w:rPr>
        <w:t> Учетные данные и иные данные Лицензиата обрабатываются Лицензиаром в целях надлежащего исполнения настоящего Соглашения.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5.3.</w:t>
      </w:r>
      <w:r w:rsidRPr="006A77DE">
        <w:rPr>
          <w:color w:val="000000"/>
        </w:rPr>
        <w:t xml:space="preserve"> В целях исполнения Лицензионного соглашения и предоставления Лицензиату доступа к использованию функционала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а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Pr="006A77DE">
        <w:rPr>
          <w:color w:val="000000"/>
        </w:rPr>
        <w:t xml:space="preserve">, Лицензиар развивает, совершенствует, оптимизирует и внедряет новый функционал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а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Pr="006A77DE">
        <w:rPr>
          <w:color w:val="000000"/>
        </w:rPr>
        <w:t xml:space="preserve"> (включая сервисы и продукты информационного, коммуникационного, рекламного, развлекательного и иного характера), в том числе с участием аффилированных лиц и/или партнеров. Для обеспечения реализации указанных целей Лицензиат соглашается и поручает Лицензиару осуществлять с соблюдением применимого законодательства обработку (включая сбор, запись, систематизацию, накопление, хранение, уточнение (обновление, изменение), сопоставление, извлечение, использование, обезличивание, блокирование, удаление и уничтожение) учетных и иных данных Лицензиата, включая результаты автоматизированной обработки таких данных, в том числе в виде целочисленных и/или текстовых значений и идентификаторов, их передачу аффилированным лицам и/или партнерам во исполнение такого поручения на обработку, а также осуществлять сбор (получение) его учетных и иных данных от аффилированных лиц и/или партнеров.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Под учетными данными понимаются сведения, которые Лицензиат предоставляет самостоятельно на этапе регистрации </w:t>
      </w:r>
      <w:r w:rsidR="006C40D0">
        <w:rPr>
          <w:color w:val="000000"/>
        </w:rPr>
        <w:t xml:space="preserve">на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е</w:t>
      </w:r>
      <w:r w:rsidR="006C40D0" w:rsidRPr="005C4915">
        <w:rPr>
          <w:color w:val="000000"/>
        </w:rPr>
        <w:t>, мобильной верси</w:t>
      </w:r>
      <w:r w:rsidR="006C40D0">
        <w:rPr>
          <w:color w:val="000000"/>
        </w:rPr>
        <w:t>и</w:t>
      </w:r>
      <w:r w:rsidR="006C40D0" w:rsidRPr="005C4915">
        <w:rPr>
          <w:color w:val="000000"/>
        </w:rPr>
        <w:t xml:space="preserve"> сайта, приложени</w:t>
      </w:r>
      <w:r w:rsidR="006C40D0">
        <w:rPr>
          <w:color w:val="000000"/>
        </w:rPr>
        <w:t>я</w:t>
      </w:r>
      <w:r w:rsidR="006C40D0" w:rsidRPr="005C4915">
        <w:rPr>
          <w:color w:val="000000"/>
        </w:rPr>
        <w:t xml:space="preserve"> </w:t>
      </w:r>
      <w:r w:rsidRPr="006A77DE">
        <w:rPr>
          <w:color w:val="000000"/>
        </w:rPr>
        <w:t>путем заполнения регистрационной формы для создания Аккаунта</w:t>
      </w:r>
      <w:r w:rsidR="006C40D0">
        <w:rPr>
          <w:color w:val="000000"/>
        </w:rPr>
        <w:t>/</w:t>
      </w:r>
      <w:r w:rsidRPr="006A77DE">
        <w:rPr>
          <w:color w:val="000000"/>
        </w:rPr>
        <w:t xml:space="preserve">Персональной страницы Лицензиата и некоторые из предоставляемых в процессе ее использования. Под иными данными понимаются связанные с Лицензиатом данные, которые становятся доступными Лицензиару в процессе использования Лицензиатом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а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="006C40D0" w:rsidRPr="005C4915">
        <w:rPr>
          <w:color w:val="000000"/>
        </w:rPr>
        <w:t xml:space="preserve"> </w:t>
      </w:r>
      <w:r w:rsidRPr="006A77DE">
        <w:rPr>
          <w:color w:val="000000"/>
        </w:rPr>
        <w:t xml:space="preserve">и/или сервисов аффилированных лиц и/или партнеров. Такие данные могут включать в себя в том числе информацию о технических средствах (устройствах) и способах технологического взаимодействия с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ом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="006C40D0" w:rsidRPr="005C4915">
        <w:rPr>
          <w:color w:val="000000"/>
        </w:rPr>
        <w:t xml:space="preserve"> </w:t>
      </w:r>
      <w:r w:rsidRPr="006A77DE">
        <w:rPr>
          <w:color w:val="000000"/>
        </w:rPr>
        <w:lastRenderedPageBreak/>
        <w:t>и/или сервисами аффилированных лиц и/или партнеров (в т. ч. IP-адрес хоста, вид операционной системы Лицензиата, тип браузера, географическое положение, данные о провайдере и иное), об активности Лицензиата, а также иные данные, получаемые указанными способами.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Лицензиару может быть доступна иная информация, относящаяся к Лицензиату и оставленная последним по своему усмотрению в процессе использования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а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Pr="006A77DE">
        <w:rPr>
          <w:color w:val="000000"/>
        </w:rPr>
        <w:t>, которая не обрабатывается Лицензиаром, в том числе для достижения указанных в настоящем соглашении целей.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>Обработка учетных и иных данных Лицензиата осуществляется в течение всего периода времени с момента регистрации Аккаунта Лицензиата и до момента его удаления, если иное не предусмотрено действующим законодательством.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В целях надлежащего исполнения условий Лицензионного соглашения, Лицензиар принимает меры по обеспечению безопасности </w:t>
      </w:r>
      <w:r w:rsidR="006C40D0" w:rsidRPr="005C4915">
        <w:rPr>
          <w:color w:val="000000"/>
        </w:rPr>
        <w:t>сайт</w:t>
      </w:r>
      <w:r w:rsidR="006C40D0">
        <w:rPr>
          <w:color w:val="000000"/>
        </w:rPr>
        <w:t>а</w:t>
      </w:r>
      <w:r w:rsidR="006C40D0" w:rsidRPr="005C4915">
        <w:rPr>
          <w:color w:val="000000"/>
        </w:rPr>
        <w:t>, мобильной версией сайта, приложени</w:t>
      </w:r>
      <w:r w:rsidR="006C40D0">
        <w:rPr>
          <w:color w:val="000000"/>
        </w:rPr>
        <w:t>я</w:t>
      </w:r>
      <w:r w:rsidRPr="006A77DE">
        <w:rPr>
          <w:color w:val="000000"/>
        </w:rPr>
        <w:t>. Для реализации указанных целей Лицензиат соглашается, что учетные и иные данные могут быть переданы третьим лицам, в том числе в случаях, предусмотренных применимым законодательством, в объеме, необходимом для выявления, расследования и пресечения противоправных действий. </w:t>
      </w:r>
    </w:p>
    <w:p w:rsidR="009A4A02" w:rsidRDefault="006A77DE" w:rsidP="00660535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Лицензиат соглашается на отражение его учетных и иных данных, а также иной информации </w:t>
      </w:r>
      <w:r w:rsidR="009A4A02" w:rsidRPr="009A4A02">
        <w:rPr>
          <w:color w:val="000000"/>
        </w:rPr>
        <w:t>в Аккаунте/</w:t>
      </w:r>
      <w:r w:rsidRPr="006A77DE">
        <w:rPr>
          <w:color w:val="000000"/>
        </w:rPr>
        <w:t xml:space="preserve">Персональной странице Лицензиата в рамках функционала </w:t>
      </w:r>
      <w:r w:rsidR="009A4A02" w:rsidRPr="009A4A02">
        <w:rPr>
          <w:color w:val="000000"/>
        </w:rPr>
        <w:t xml:space="preserve">сайта, мобильной версией сайта, приложения. </w:t>
      </w:r>
      <w:r w:rsidRPr="006A77DE">
        <w:rPr>
          <w:color w:val="000000"/>
        </w:rPr>
        <w:t xml:space="preserve"> </w:t>
      </w:r>
    </w:p>
    <w:p w:rsidR="006A77DE" w:rsidRPr="006A77DE" w:rsidRDefault="006A77DE" w:rsidP="009A4A02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5.4.</w:t>
      </w:r>
      <w:r w:rsidRPr="006A77DE">
        <w:rPr>
          <w:color w:val="000000"/>
        </w:rPr>
        <w:t> После регистрации Аккаунта Лицензиат вправе осуществлять наполнение Аккаунта</w:t>
      </w:r>
      <w:r w:rsidR="009A4A02">
        <w:rPr>
          <w:color w:val="000000"/>
        </w:rPr>
        <w:t>/</w:t>
      </w:r>
      <w:r w:rsidRPr="006A77DE">
        <w:rPr>
          <w:color w:val="000000"/>
        </w:rPr>
        <w:t xml:space="preserve">Персональной страницы </w:t>
      </w:r>
      <w:r w:rsidR="009A4A02" w:rsidRPr="005C4915">
        <w:rPr>
          <w:color w:val="000000"/>
        </w:rPr>
        <w:t>сайт</w:t>
      </w:r>
      <w:r w:rsidR="009A4A02">
        <w:rPr>
          <w:color w:val="000000"/>
        </w:rPr>
        <w:t>а</w:t>
      </w:r>
      <w:r w:rsidR="009A4A02" w:rsidRPr="005C4915">
        <w:rPr>
          <w:color w:val="000000"/>
        </w:rPr>
        <w:t>, мобильной версией сайта, приложени</w:t>
      </w:r>
      <w:r w:rsidR="009A4A02">
        <w:rPr>
          <w:color w:val="000000"/>
        </w:rPr>
        <w:t>я</w:t>
      </w:r>
      <w:r w:rsidR="009A4A02" w:rsidRPr="005C4915">
        <w:rPr>
          <w:color w:val="000000"/>
        </w:rPr>
        <w:t xml:space="preserve"> </w:t>
      </w:r>
      <w:r w:rsidRPr="006A77DE">
        <w:rPr>
          <w:color w:val="000000"/>
        </w:rPr>
        <w:t>Контентом, добавлять материалы в соответствии с предоставленным функционалом</w:t>
      </w:r>
      <w:r w:rsidR="009A4A02">
        <w:rPr>
          <w:color w:val="000000"/>
        </w:rPr>
        <w:t xml:space="preserve">. 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</w:t>
      </w:r>
      <w:r w:rsidR="009A4A02">
        <w:rPr>
          <w:b/>
          <w:bCs/>
          <w:color w:val="000000"/>
        </w:rPr>
        <w:t>5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Вход </w:t>
      </w:r>
      <w:r w:rsidR="009A4A02">
        <w:rPr>
          <w:color w:val="000000"/>
        </w:rPr>
        <w:t xml:space="preserve">на </w:t>
      </w:r>
      <w:r w:rsidR="009A4A02" w:rsidRPr="005C4915">
        <w:rPr>
          <w:color w:val="000000"/>
        </w:rPr>
        <w:t>сайт, мобильн</w:t>
      </w:r>
      <w:r w:rsidR="009A4A02">
        <w:rPr>
          <w:color w:val="000000"/>
        </w:rPr>
        <w:t>ую</w:t>
      </w:r>
      <w:r w:rsidR="009A4A02" w:rsidRPr="005C4915">
        <w:rPr>
          <w:color w:val="000000"/>
        </w:rPr>
        <w:t xml:space="preserve"> верси</w:t>
      </w:r>
      <w:r w:rsidR="009A4A02">
        <w:rPr>
          <w:color w:val="000000"/>
        </w:rPr>
        <w:t>ю</w:t>
      </w:r>
      <w:r w:rsidR="009A4A02" w:rsidRPr="005C4915">
        <w:rPr>
          <w:color w:val="000000"/>
        </w:rPr>
        <w:t xml:space="preserve"> сайта, приложени</w:t>
      </w:r>
      <w:r w:rsidR="009A4A02">
        <w:rPr>
          <w:color w:val="000000"/>
        </w:rPr>
        <w:t>я</w:t>
      </w:r>
      <w:r w:rsidR="009A4A02" w:rsidRPr="005C4915">
        <w:rPr>
          <w:color w:val="000000"/>
        </w:rPr>
        <w:t xml:space="preserve"> </w:t>
      </w:r>
      <w:r w:rsidRPr="006A77DE">
        <w:rPr>
          <w:color w:val="000000"/>
        </w:rPr>
        <w:t xml:space="preserve">Лицензиатом, ранее зарегистрировавшим Аккаунт, осуществляется каждый раз путем прохождения процедуры авторизации – введения логина и пароля Лицензиата, </w:t>
      </w:r>
      <w:r w:rsidR="009A4A02">
        <w:rPr>
          <w:color w:val="000000"/>
        </w:rPr>
        <w:t xml:space="preserve">либо через иные социальные сети, приложения, позволяющие идентифицировать </w:t>
      </w:r>
      <w:r w:rsidR="00A0117F">
        <w:rPr>
          <w:color w:val="000000"/>
        </w:rPr>
        <w:t>Лицензиара</w:t>
      </w:r>
      <w:r w:rsidR="009A4A02">
        <w:rPr>
          <w:color w:val="000000"/>
        </w:rPr>
        <w:t xml:space="preserve"> </w:t>
      </w:r>
      <w:r w:rsidRPr="006A77DE">
        <w:rPr>
          <w:color w:val="000000"/>
        </w:rPr>
        <w:t xml:space="preserve">в результате автоматической авторизации с использованием технологии </w:t>
      </w:r>
      <w:proofErr w:type="spellStart"/>
      <w:r w:rsidRPr="006A77DE">
        <w:rPr>
          <w:color w:val="000000"/>
        </w:rPr>
        <w:t>cookies</w:t>
      </w:r>
      <w:proofErr w:type="spellEnd"/>
      <w:r w:rsidRPr="006A77DE">
        <w:rPr>
          <w:color w:val="000000"/>
        </w:rPr>
        <w:t xml:space="preserve"> и иными доступными и разрешенными Лицензиаром способами.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</w:t>
      </w:r>
      <w:r w:rsidR="003E1591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Лицо, авторизовавшееся </w:t>
      </w:r>
      <w:r w:rsidR="009A4A02">
        <w:rPr>
          <w:color w:val="000000"/>
        </w:rPr>
        <w:t xml:space="preserve">на </w:t>
      </w:r>
      <w:r w:rsidR="009A4A02" w:rsidRPr="005C4915">
        <w:rPr>
          <w:color w:val="000000"/>
        </w:rPr>
        <w:t>сайт</w:t>
      </w:r>
      <w:r w:rsidR="009A4A02">
        <w:rPr>
          <w:color w:val="000000"/>
        </w:rPr>
        <w:t>е</w:t>
      </w:r>
      <w:r w:rsidR="009A4A02" w:rsidRPr="005C4915">
        <w:rPr>
          <w:color w:val="000000"/>
        </w:rPr>
        <w:t>, мобильной версией сайта, приложени</w:t>
      </w:r>
      <w:r w:rsidR="009A4A02">
        <w:rPr>
          <w:color w:val="000000"/>
        </w:rPr>
        <w:t>я</w:t>
      </w:r>
      <w:r w:rsidRPr="006A77DE">
        <w:rPr>
          <w:color w:val="000000"/>
        </w:rPr>
        <w:t>, считается надлежащим пользователем Аккаунта, доступ к использованию и управлению которого были получены в результате такой авторизации, если отсутствуют сведения, подтверждающие иное. </w:t>
      </w:r>
    </w:p>
    <w:p w:rsidR="006A77DE" w:rsidRPr="006A77DE" w:rsidRDefault="006A77DE" w:rsidP="006A77DE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</w:t>
      </w:r>
      <w:r w:rsidR="003E1591">
        <w:rPr>
          <w:b/>
          <w:bCs/>
          <w:color w:val="000000"/>
        </w:rPr>
        <w:t>7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При использовании Лицензиатом </w:t>
      </w:r>
      <w:r w:rsidR="009A4A02" w:rsidRPr="005C4915">
        <w:rPr>
          <w:color w:val="000000"/>
        </w:rPr>
        <w:t>сайт</w:t>
      </w:r>
      <w:r w:rsidR="009A4A02">
        <w:rPr>
          <w:color w:val="000000"/>
        </w:rPr>
        <w:t>а</w:t>
      </w:r>
      <w:r w:rsidR="009A4A02" w:rsidRPr="005C4915">
        <w:rPr>
          <w:color w:val="000000"/>
        </w:rPr>
        <w:t>, мобильной версией сайта, приложени</w:t>
      </w:r>
      <w:r w:rsidR="009A4A02">
        <w:rPr>
          <w:color w:val="000000"/>
        </w:rPr>
        <w:t>я</w:t>
      </w:r>
      <w:r w:rsidRPr="006A77DE">
        <w:rPr>
          <w:color w:val="000000"/>
        </w:rPr>
        <w:t xml:space="preserve"> может применяться технология </w:t>
      </w:r>
      <w:proofErr w:type="spellStart"/>
      <w:r w:rsidRPr="006A77DE">
        <w:rPr>
          <w:color w:val="000000"/>
        </w:rPr>
        <w:t>cookies</w:t>
      </w:r>
      <w:proofErr w:type="spellEnd"/>
      <w:r w:rsidRPr="006A77DE">
        <w:rPr>
          <w:color w:val="000000"/>
        </w:rPr>
        <w:t xml:space="preserve"> в целях автоматической авторизации Лицензиата </w:t>
      </w:r>
      <w:r w:rsidR="009A4A02">
        <w:rPr>
          <w:color w:val="000000"/>
        </w:rPr>
        <w:t xml:space="preserve">на </w:t>
      </w:r>
      <w:r w:rsidR="009A4A02" w:rsidRPr="005C4915">
        <w:rPr>
          <w:color w:val="000000"/>
        </w:rPr>
        <w:t>сайт</w:t>
      </w:r>
      <w:r w:rsidR="009A4A02">
        <w:rPr>
          <w:color w:val="000000"/>
        </w:rPr>
        <w:t>е</w:t>
      </w:r>
      <w:r w:rsidR="009A4A02" w:rsidRPr="005C4915">
        <w:rPr>
          <w:color w:val="000000"/>
        </w:rPr>
        <w:t>, мобильной версией сайта, приложени</w:t>
      </w:r>
      <w:r w:rsidR="009A4A02">
        <w:rPr>
          <w:color w:val="000000"/>
        </w:rPr>
        <w:t>я</w:t>
      </w:r>
      <w:r w:rsidRPr="006A77DE">
        <w:rPr>
          <w:color w:val="000000"/>
        </w:rPr>
        <w:t xml:space="preserve">, а также для сбора статистических данных, в частности о посещаемости </w:t>
      </w:r>
      <w:r w:rsidR="009A4A02" w:rsidRPr="005C4915">
        <w:rPr>
          <w:color w:val="000000"/>
        </w:rPr>
        <w:t>сайт</w:t>
      </w:r>
      <w:r w:rsidR="009A4A02">
        <w:rPr>
          <w:color w:val="000000"/>
        </w:rPr>
        <w:t>а</w:t>
      </w:r>
      <w:r w:rsidR="009A4A02" w:rsidRPr="005C4915">
        <w:rPr>
          <w:color w:val="000000"/>
        </w:rPr>
        <w:t>, мобильной версией сайта, приложени</w:t>
      </w:r>
      <w:r w:rsidR="009A4A02">
        <w:rPr>
          <w:color w:val="000000"/>
        </w:rPr>
        <w:t xml:space="preserve">я, а также в иных случаях, установленных Политике использования </w:t>
      </w:r>
      <w:proofErr w:type="spellStart"/>
      <w:r w:rsidR="009A4A02" w:rsidRPr="00367359">
        <w:t>cookie</w:t>
      </w:r>
      <w:proofErr w:type="spellEnd"/>
      <w:r w:rsidR="009A4A02" w:rsidRPr="00367359">
        <w:t xml:space="preserve">-файлов </w:t>
      </w:r>
      <w:r w:rsidR="009A4A02">
        <w:rPr>
          <w:color w:val="000000"/>
        </w:rPr>
        <w:t>ООО «ИГРОМИР»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</w:t>
      </w:r>
      <w:r w:rsidR="003E1591">
        <w:rPr>
          <w:b/>
          <w:bCs/>
          <w:color w:val="000000"/>
        </w:rPr>
        <w:t>8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Лицензиат вправе ограничить или запретить использование технологии </w:t>
      </w:r>
      <w:proofErr w:type="spellStart"/>
      <w:r w:rsidRPr="006A77DE">
        <w:rPr>
          <w:color w:val="000000"/>
        </w:rPr>
        <w:t>cookies</w:t>
      </w:r>
      <w:proofErr w:type="spellEnd"/>
      <w:r w:rsidRPr="006A77DE">
        <w:rPr>
          <w:color w:val="000000"/>
        </w:rPr>
        <w:t xml:space="preserve"> путем применения соответствующих настроек браузера. </w:t>
      </w:r>
    </w:p>
    <w:p w:rsidR="006A77DE" w:rsidRPr="008B7B13" w:rsidRDefault="006A77DE" w:rsidP="006A77DE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B7B13">
        <w:rPr>
          <w:b/>
          <w:bCs/>
          <w:color w:val="000000"/>
        </w:rPr>
        <w:t>5.</w:t>
      </w:r>
      <w:r w:rsidR="003E1591" w:rsidRPr="008B7B13">
        <w:rPr>
          <w:b/>
          <w:bCs/>
          <w:color w:val="000000"/>
        </w:rPr>
        <w:t>9</w:t>
      </w:r>
      <w:r w:rsidRPr="008B7B13">
        <w:rPr>
          <w:b/>
          <w:bCs/>
          <w:color w:val="000000"/>
        </w:rPr>
        <w:t>.</w:t>
      </w:r>
      <w:r w:rsidRPr="008B7B13">
        <w:rPr>
          <w:color w:val="000000"/>
        </w:rPr>
        <w:t xml:space="preserve"> При невозможности совершения авторизации в связи с утратой пароля, блокировкой Аккаунта, и по иным причинам, Лицензиат вправе обратиться </w:t>
      </w:r>
      <w:r w:rsidR="003E1591" w:rsidRPr="008B7B13">
        <w:rPr>
          <w:color w:val="000000"/>
        </w:rPr>
        <w:t xml:space="preserve">к </w:t>
      </w:r>
      <w:r w:rsidRPr="008B7B13">
        <w:rPr>
          <w:color w:val="000000"/>
        </w:rPr>
        <w:t>Лицензиар</w:t>
      </w:r>
      <w:r w:rsidR="003E1591" w:rsidRPr="008B7B13">
        <w:rPr>
          <w:color w:val="000000"/>
        </w:rPr>
        <w:t>у по адресу_</w:t>
      </w:r>
      <w:r w:rsidR="00A0117F" w:rsidRPr="008B7B13">
        <w:t xml:space="preserve"> </w:t>
      </w:r>
      <w:hyperlink r:id="rId10" w:history="1">
        <w:r w:rsidR="00A0117F" w:rsidRPr="008B7B13">
          <w:rPr>
            <w:rStyle w:val="ac"/>
          </w:rPr>
          <w:t>support@stikerwheel.ru</w:t>
        </w:r>
      </w:hyperlink>
      <w:r w:rsidRPr="008B7B13">
        <w:rPr>
          <w:color w:val="000000"/>
        </w:rPr>
        <w:t xml:space="preserve">, либо следовать инструкциям, размещенным в разделах </w:t>
      </w:r>
      <w:r w:rsidR="003E1591" w:rsidRPr="008B7B13">
        <w:rPr>
          <w:color w:val="000000"/>
        </w:rPr>
        <w:t>сайта, мобильной версией сайта, приложения</w:t>
      </w:r>
      <w:r w:rsidRPr="008B7B13">
        <w:rPr>
          <w:color w:val="000000"/>
        </w:rPr>
        <w:t>. Способы восстановления доступа к Аккаунту, авторизации Лицензиата могут быть изменены, отменены или дополнены Лицензиаром в одностороннем порядке. </w:t>
      </w:r>
    </w:p>
    <w:p w:rsidR="006A77DE" w:rsidRPr="006A77DE" w:rsidRDefault="006A77DE" w:rsidP="006A77DE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</w:t>
      </w:r>
      <w:r w:rsidR="003E1591">
        <w:rPr>
          <w:b/>
          <w:bCs/>
          <w:color w:val="000000"/>
        </w:rPr>
        <w:t>0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предпринимает коммерчески обоснованные усилия для обеспечения функционирования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а</w:t>
      </w:r>
      <w:r w:rsidR="003E1591" w:rsidRPr="005C4915">
        <w:rPr>
          <w:color w:val="000000"/>
        </w:rPr>
        <w:t>, мобильной версией сайта, приложени</w:t>
      </w:r>
      <w:r w:rsidR="003E1591">
        <w:rPr>
          <w:color w:val="000000"/>
        </w:rPr>
        <w:t>я</w:t>
      </w:r>
      <w:r w:rsidR="003E1591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в круглосуточном режиме, однако не гарантирует отсутствие перерывов, связанных с техническими неисправностями, проведением профилактических работ, а также не гарантирует полную или частичную работоспособность Приложений. Лицензиар не </w:t>
      </w:r>
      <w:r w:rsidRPr="006A77DE">
        <w:rPr>
          <w:color w:val="000000"/>
        </w:rPr>
        <w:lastRenderedPageBreak/>
        <w:t xml:space="preserve">гарантирует, что </w:t>
      </w:r>
      <w:r w:rsidR="003E1591" w:rsidRPr="005C4915">
        <w:rPr>
          <w:color w:val="000000"/>
        </w:rPr>
        <w:t>сайт, мобильн</w:t>
      </w:r>
      <w:r w:rsidR="003E1591">
        <w:rPr>
          <w:color w:val="000000"/>
        </w:rPr>
        <w:t>ая</w:t>
      </w:r>
      <w:r w:rsidR="003E1591" w:rsidRPr="005C4915">
        <w:rPr>
          <w:color w:val="000000"/>
        </w:rPr>
        <w:t xml:space="preserve"> верси</w:t>
      </w:r>
      <w:r w:rsidR="003E1591">
        <w:rPr>
          <w:color w:val="000000"/>
        </w:rPr>
        <w:t>я</w:t>
      </w:r>
      <w:r w:rsidR="003E1591" w:rsidRPr="005C4915">
        <w:rPr>
          <w:color w:val="000000"/>
        </w:rPr>
        <w:t xml:space="preserve"> сайта, приложени</w:t>
      </w:r>
      <w:r w:rsidR="003E1591">
        <w:rPr>
          <w:color w:val="000000"/>
        </w:rPr>
        <w:t>я</w:t>
      </w:r>
      <w:r w:rsidRPr="006A77DE">
        <w:rPr>
          <w:color w:val="000000"/>
        </w:rPr>
        <w:t xml:space="preserve"> или любые ее элементы будут функционировать в любое конкретное время в будущем или что они не прекратят работу. </w:t>
      </w:r>
    </w:p>
    <w:p w:rsidR="003E1591" w:rsidRDefault="006A77DE" w:rsidP="006021CA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</w:t>
      </w:r>
      <w:r w:rsidR="003E1591">
        <w:rPr>
          <w:b/>
          <w:bCs/>
          <w:color w:val="000000"/>
        </w:rPr>
        <w:t>1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</w:t>
      </w:r>
      <w:r w:rsidR="003E1591" w:rsidRPr="003E1591">
        <w:rPr>
          <w:color w:val="000000"/>
        </w:rPr>
        <w:t>Сайт, мобильная версия сайта, приложения</w:t>
      </w:r>
      <w:r w:rsidRPr="006A77DE">
        <w:rPr>
          <w:color w:val="000000"/>
        </w:rPr>
        <w:t xml:space="preserve">, включая все скрипты, </w:t>
      </w:r>
      <w:r w:rsidR="003E1591" w:rsidRPr="003E1591">
        <w:rPr>
          <w:color w:val="000000"/>
        </w:rPr>
        <w:t>к</w:t>
      </w:r>
      <w:r w:rsidRPr="006A77DE">
        <w:rPr>
          <w:color w:val="000000"/>
        </w:rPr>
        <w:t xml:space="preserve">онтент и </w:t>
      </w:r>
      <w:r w:rsidR="003E1591" w:rsidRPr="003E1591">
        <w:rPr>
          <w:color w:val="000000"/>
        </w:rPr>
        <w:t>их</w:t>
      </w:r>
      <w:r w:rsidRPr="006A77DE">
        <w:rPr>
          <w:color w:val="000000"/>
        </w:rPr>
        <w:t xml:space="preserve"> оформление, предоставляются «как есть». Лицензиар не может гарантировать и не обещает никаких специфических результатов от использования </w:t>
      </w:r>
      <w:r w:rsidR="003E1591" w:rsidRPr="003E1591">
        <w:rPr>
          <w:color w:val="000000"/>
        </w:rPr>
        <w:t xml:space="preserve">сайта, мобильной версией сайта, приложения </w:t>
      </w:r>
      <w:r w:rsidRPr="006A77DE">
        <w:rPr>
          <w:color w:val="000000"/>
        </w:rPr>
        <w:t xml:space="preserve">или </w:t>
      </w:r>
      <w:r w:rsidR="003E1591" w:rsidRPr="003E1591">
        <w:rPr>
          <w:color w:val="000000"/>
        </w:rPr>
        <w:t>их</w:t>
      </w:r>
      <w:r w:rsidRPr="006A77DE">
        <w:rPr>
          <w:color w:val="000000"/>
        </w:rPr>
        <w:t xml:space="preserve"> элементов. </w:t>
      </w:r>
    </w:p>
    <w:p w:rsidR="006A77DE" w:rsidRPr="006A77DE" w:rsidRDefault="006A77DE" w:rsidP="006021CA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</w:t>
      </w:r>
      <w:r w:rsidR="003E1591">
        <w:rPr>
          <w:b/>
          <w:bCs/>
          <w:color w:val="000000"/>
        </w:rPr>
        <w:t>2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При использовании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а</w:t>
      </w:r>
      <w:r w:rsidR="003E1591" w:rsidRPr="005C4915">
        <w:rPr>
          <w:color w:val="000000"/>
        </w:rPr>
        <w:t>, мобильной версией сайта, приложени</w:t>
      </w:r>
      <w:r w:rsidR="003E1591">
        <w:rPr>
          <w:color w:val="000000"/>
        </w:rPr>
        <w:t>я</w:t>
      </w:r>
      <w:r w:rsidR="003E1591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Лицензиат обязан соблюдать меры предосторожности при переходе по размещенным </w:t>
      </w:r>
      <w:r w:rsidR="003E1591">
        <w:rPr>
          <w:color w:val="000000"/>
        </w:rPr>
        <w:t xml:space="preserve">на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е</w:t>
      </w:r>
      <w:r w:rsidR="003E1591" w:rsidRPr="005C4915">
        <w:rPr>
          <w:color w:val="000000"/>
        </w:rPr>
        <w:t>, мобильной верси</w:t>
      </w:r>
      <w:r w:rsidR="003E1591">
        <w:rPr>
          <w:color w:val="000000"/>
        </w:rPr>
        <w:t>и</w:t>
      </w:r>
      <w:r w:rsidR="003E1591" w:rsidRPr="005C4915">
        <w:rPr>
          <w:color w:val="000000"/>
        </w:rPr>
        <w:t xml:space="preserve"> сайта, приложени</w:t>
      </w:r>
      <w:r w:rsidR="003E1591">
        <w:rPr>
          <w:color w:val="000000"/>
        </w:rPr>
        <w:t>я</w:t>
      </w:r>
      <w:r w:rsidRPr="006A77DE">
        <w:rPr>
          <w:color w:val="000000"/>
        </w:rPr>
        <w:t xml:space="preserve"> гиперссылкам, при использовании любых файлов, в том числе программного обеспечения, во избежание негативного воздействия на компьютер Лицензиата вредоносного программного обеспечения, недобросовестного доступа к Аккаунту, подборки пароля и прочих негативных для Лицензиата последствий. </w:t>
      </w:r>
    </w:p>
    <w:p w:rsidR="006A77DE" w:rsidRPr="006A77DE" w:rsidRDefault="006A77DE" w:rsidP="006A77DE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</w:t>
      </w:r>
      <w:r w:rsidR="003E1591"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Лицензиат, размещая </w:t>
      </w:r>
      <w:r w:rsidR="003E1591">
        <w:rPr>
          <w:color w:val="000000"/>
        </w:rPr>
        <w:t xml:space="preserve">на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е</w:t>
      </w:r>
      <w:r w:rsidR="003E1591" w:rsidRPr="005C4915">
        <w:rPr>
          <w:color w:val="000000"/>
        </w:rPr>
        <w:t>, мобильной версией сайта, приложени</w:t>
      </w:r>
      <w:r w:rsidR="003E1591">
        <w:rPr>
          <w:color w:val="000000"/>
        </w:rPr>
        <w:t>я</w:t>
      </w:r>
      <w:r w:rsidRPr="006A77DE">
        <w:rPr>
          <w:color w:val="000000"/>
        </w:rPr>
        <w:t xml:space="preserve"> Контент, предоставляет Лицензиару право использовать Контент исключительно для целей функционирования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а</w:t>
      </w:r>
      <w:r w:rsidR="003E1591" w:rsidRPr="005C4915">
        <w:rPr>
          <w:color w:val="000000"/>
        </w:rPr>
        <w:t>, мобильной верси</w:t>
      </w:r>
      <w:r w:rsidR="003E1591">
        <w:rPr>
          <w:color w:val="000000"/>
        </w:rPr>
        <w:t>и</w:t>
      </w:r>
      <w:r w:rsidR="003E1591" w:rsidRPr="005C4915">
        <w:rPr>
          <w:color w:val="000000"/>
        </w:rPr>
        <w:t xml:space="preserve"> сайта, приложени</w:t>
      </w:r>
      <w:r w:rsidR="003E1591">
        <w:rPr>
          <w:color w:val="000000"/>
        </w:rPr>
        <w:t>я</w:t>
      </w:r>
      <w:r w:rsidR="003E1591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необходимыми для этого способами, если иное не предусмотрено иными правилами использования </w:t>
      </w:r>
      <w:r w:rsidR="003E1591" w:rsidRPr="005C4915">
        <w:rPr>
          <w:color w:val="000000"/>
        </w:rPr>
        <w:t>сайт</w:t>
      </w:r>
      <w:r w:rsidR="003E1591">
        <w:rPr>
          <w:color w:val="000000"/>
        </w:rPr>
        <w:t>а</w:t>
      </w:r>
      <w:r w:rsidR="003E1591" w:rsidRPr="005C4915">
        <w:rPr>
          <w:color w:val="000000"/>
        </w:rPr>
        <w:t>, мобильной версией сайта, приложени</w:t>
      </w:r>
      <w:r w:rsidR="003E1591">
        <w:rPr>
          <w:color w:val="000000"/>
        </w:rPr>
        <w:t>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5.16.</w:t>
      </w:r>
      <w:r w:rsidRPr="006A77DE">
        <w:rPr>
          <w:color w:val="000000"/>
        </w:rPr>
        <w:t xml:space="preserve"> Воспроизведение, копирование, сбор, систематизация, хранение, передача информации с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а</w:t>
      </w:r>
      <w:r w:rsidR="00ED0CA6" w:rsidRPr="005C4915">
        <w:rPr>
          <w:color w:val="000000"/>
        </w:rPr>
        <w:t>, мобильной версией сайта, приложени</w:t>
      </w:r>
      <w:r w:rsidR="00ED0CA6">
        <w:rPr>
          <w:color w:val="000000"/>
        </w:rPr>
        <w:t>я</w:t>
      </w:r>
      <w:r w:rsidRPr="006A77DE">
        <w:rPr>
          <w:color w:val="000000"/>
        </w:rPr>
        <w:t xml:space="preserve"> в коммерческих целях</w:t>
      </w:r>
      <w:r w:rsidR="00ED0CA6">
        <w:rPr>
          <w:color w:val="000000"/>
        </w:rPr>
        <w:t xml:space="preserve"> </w:t>
      </w:r>
      <w:r w:rsidRPr="006A77DE">
        <w:rPr>
          <w:color w:val="000000"/>
        </w:rPr>
        <w:t xml:space="preserve">не допускается без согласия Лицензиара. Запрещено использование автоматизированных скриптов (программ, ботов, </w:t>
      </w:r>
      <w:proofErr w:type="spellStart"/>
      <w:r w:rsidRPr="006A77DE">
        <w:rPr>
          <w:color w:val="000000"/>
        </w:rPr>
        <w:t>краулеров</w:t>
      </w:r>
      <w:proofErr w:type="spellEnd"/>
      <w:r w:rsidRPr="006A77DE">
        <w:rPr>
          <w:color w:val="000000"/>
        </w:rPr>
        <w:t xml:space="preserve"> и иных средств автоматического сбора информации) для сбора информации и (или) взаимодействия с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ом</w:t>
      </w:r>
      <w:r w:rsidR="00ED0CA6" w:rsidRPr="005C4915">
        <w:rPr>
          <w:color w:val="000000"/>
        </w:rPr>
        <w:t>, мобильной версией сайта, приложени</w:t>
      </w:r>
      <w:r w:rsidR="00ED0CA6">
        <w:rPr>
          <w:color w:val="000000"/>
        </w:rPr>
        <w:t>я</w:t>
      </w:r>
      <w:r w:rsidR="00ED0CA6" w:rsidRPr="006A77DE">
        <w:rPr>
          <w:color w:val="000000"/>
        </w:rPr>
        <w:t xml:space="preserve"> </w:t>
      </w:r>
      <w:r w:rsidRPr="006A77DE">
        <w:rPr>
          <w:color w:val="000000"/>
        </w:rPr>
        <w:t>без согласия Лицензиара. </w:t>
      </w:r>
      <w:bookmarkStart w:id="2" w:name="6._Права_и_обязанности_Лицензиара"/>
      <w:bookmarkEnd w:id="2"/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6. Права и обязанности Лицензиара</w:t>
      </w:r>
    </w:p>
    <w:p w:rsidR="006A77DE" w:rsidRPr="006A77DE" w:rsidRDefault="006A77DE" w:rsidP="0061352F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6.1.</w:t>
      </w:r>
      <w:r w:rsidRPr="006A77DE">
        <w:rPr>
          <w:color w:val="000000"/>
        </w:rPr>
        <w:t xml:space="preserve"> Лицензиар осуществляет текущее управление </w:t>
      </w:r>
      <w:r w:rsidR="00ED0CA6" w:rsidRPr="00ED0CA6">
        <w:rPr>
          <w:color w:val="000000"/>
        </w:rPr>
        <w:t>сайтом, мобильной версией сайта, приложения</w:t>
      </w:r>
      <w:r w:rsidRPr="006A77DE">
        <w:rPr>
          <w:color w:val="000000"/>
        </w:rPr>
        <w:t xml:space="preserve">, определяет </w:t>
      </w:r>
      <w:r w:rsidR="00ED0CA6" w:rsidRPr="00ED0CA6">
        <w:rPr>
          <w:color w:val="000000"/>
        </w:rPr>
        <w:t>их</w:t>
      </w:r>
      <w:r w:rsidRPr="006A77DE">
        <w:rPr>
          <w:color w:val="000000"/>
        </w:rPr>
        <w:t xml:space="preserve"> структуру, внешний вид, разрешает или ограничивает доступ Лицензиатов к </w:t>
      </w:r>
      <w:r w:rsidR="00ED0CA6" w:rsidRPr="00ED0CA6">
        <w:rPr>
          <w:color w:val="000000"/>
        </w:rPr>
        <w:t xml:space="preserve">сайту, мобильной версии сайта, приложения </w:t>
      </w:r>
      <w:r w:rsidRPr="006A77DE">
        <w:rPr>
          <w:color w:val="000000"/>
        </w:rPr>
        <w:t xml:space="preserve">при нарушении положений настоящего Соглашения, осуществляет иные принадлежащие ему права. </w:t>
      </w:r>
      <w:r w:rsidRPr="006A77DE">
        <w:rPr>
          <w:b/>
          <w:bCs/>
          <w:color w:val="000000"/>
        </w:rPr>
        <w:t>6.2.</w:t>
      </w:r>
      <w:r w:rsidRPr="006A77DE">
        <w:rPr>
          <w:color w:val="000000"/>
        </w:rPr>
        <w:t xml:space="preserve"> В части предоставления возможности Лицензиатам самостоятельно совершать те или иные действия в рамках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а</w:t>
      </w:r>
      <w:r w:rsidR="00ED0CA6" w:rsidRPr="005C4915">
        <w:rPr>
          <w:color w:val="000000"/>
        </w:rPr>
        <w:t>, мобильной версией сайта, приложени</w:t>
      </w:r>
      <w:r w:rsidR="00ED0CA6">
        <w:rPr>
          <w:color w:val="000000"/>
        </w:rPr>
        <w:t>я</w:t>
      </w:r>
      <w:r w:rsidRPr="006A77DE">
        <w:rPr>
          <w:color w:val="000000"/>
        </w:rPr>
        <w:t xml:space="preserve">, Лицензиар выступает исключительно как лицо, предоставившее технологическую возможность такого взаимодействия с использованием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а</w:t>
      </w:r>
      <w:r w:rsidR="00ED0CA6" w:rsidRPr="005C4915">
        <w:rPr>
          <w:color w:val="000000"/>
        </w:rPr>
        <w:t>, мобильной версией сайта, приложени</w:t>
      </w:r>
      <w:r w:rsidR="00ED0CA6">
        <w:rPr>
          <w:color w:val="000000"/>
        </w:rPr>
        <w:t>я</w:t>
      </w:r>
      <w:r w:rsidRPr="006A77DE">
        <w:rPr>
          <w:color w:val="000000"/>
        </w:rPr>
        <w:t xml:space="preserve">. Связанные с таким взаимодействием передача, хранение и обеспечение доступа посредством сети Интернет и программного обеспечения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а</w:t>
      </w:r>
      <w:r w:rsidR="00ED0CA6" w:rsidRPr="005C4915">
        <w:rPr>
          <w:color w:val="000000"/>
        </w:rPr>
        <w:t>, мобильной версией сайта, приложени</w:t>
      </w:r>
      <w:r w:rsidR="00ED0CA6">
        <w:rPr>
          <w:color w:val="000000"/>
        </w:rPr>
        <w:t>я</w:t>
      </w:r>
      <w:r w:rsidR="00ED0CA6" w:rsidRPr="006A77DE">
        <w:rPr>
          <w:color w:val="000000"/>
        </w:rPr>
        <w:t xml:space="preserve"> </w:t>
      </w:r>
      <w:r w:rsidRPr="006A77DE">
        <w:rPr>
          <w:color w:val="000000"/>
        </w:rPr>
        <w:t>к предоставляемой Лицензиатами информации, графическим изображениям и иным материалам, осуществляются без изменения таких материалов или влияния на их содержание со стороны Лицензиара. </w:t>
      </w:r>
    </w:p>
    <w:p w:rsidR="006A77DE" w:rsidRPr="006A77DE" w:rsidRDefault="006A77DE" w:rsidP="006A77DE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6.3.</w:t>
      </w:r>
      <w:r w:rsidRPr="006A77DE">
        <w:rPr>
          <w:color w:val="000000"/>
        </w:rPr>
        <w:t xml:space="preserve"> Лицензиар самостоятельно решает вопросы о порядке размещения </w:t>
      </w:r>
      <w:r w:rsidR="00ED0CA6">
        <w:rPr>
          <w:color w:val="000000"/>
        </w:rPr>
        <w:t xml:space="preserve">на </w:t>
      </w:r>
      <w:r w:rsidR="00ED0CA6" w:rsidRPr="005C4915">
        <w:rPr>
          <w:color w:val="000000"/>
        </w:rPr>
        <w:t>сайт</w:t>
      </w:r>
      <w:r w:rsidR="00ED0CA6">
        <w:rPr>
          <w:color w:val="000000"/>
        </w:rPr>
        <w:t>е</w:t>
      </w:r>
      <w:r w:rsidR="00ED0CA6" w:rsidRPr="005C4915">
        <w:rPr>
          <w:color w:val="000000"/>
        </w:rPr>
        <w:t>, мобильной верси</w:t>
      </w:r>
      <w:r w:rsidR="00ED0CA6">
        <w:rPr>
          <w:color w:val="000000"/>
        </w:rPr>
        <w:t>и</w:t>
      </w:r>
      <w:r w:rsidR="00ED0CA6" w:rsidRPr="005C4915">
        <w:rPr>
          <w:color w:val="000000"/>
        </w:rPr>
        <w:t xml:space="preserve"> сайта, приложени</w:t>
      </w:r>
      <w:r w:rsidR="00ED0CA6">
        <w:rPr>
          <w:color w:val="000000"/>
        </w:rPr>
        <w:t>я</w:t>
      </w:r>
      <w:r w:rsidR="00ED0CA6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рекламы, </w:t>
      </w:r>
      <w:r w:rsidR="00BB35BF">
        <w:rPr>
          <w:color w:val="000000"/>
        </w:rPr>
        <w:t xml:space="preserve">акций, </w:t>
      </w:r>
      <w:r w:rsidRPr="006A77DE">
        <w:rPr>
          <w:color w:val="000000"/>
        </w:rPr>
        <w:t>участия в партнерских программах и другое. </w:t>
      </w:r>
    </w:p>
    <w:p w:rsidR="006A77DE" w:rsidRPr="006A77DE" w:rsidRDefault="006A77DE" w:rsidP="006A77DE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</w:t>
      </w:r>
      <w:r w:rsidRPr="006A77DE">
        <w:rPr>
          <w:color w:val="000000"/>
        </w:rPr>
        <w:t> Лицензиар имеет право: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6.4.1.</w:t>
      </w:r>
      <w:r w:rsidRPr="006A77DE">
        <w:rPr>
          <w:color w:val="000000"/>
        </w:rPr>
        <w:t xml:space="preserve"> в любое время изменять оформление и пользовательский интерфейс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Pr="006A77DE">
        <w:rPr>
          <w:color w:val="000000"/>
        </w:rPr>
        <w:t xml:space="preserve">, ее содержание, содержание предоставляемых функций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Pr="006A77DE">
        <w:rPr>
          <w:color w:val="000000"/>
        </w:rPr>
        <w:t xml:space="preserve">, изменять или дополнять используемые скрипты, программное обеспечение, Контент Лицензиара и другие объекты, используемые или хранящиеся </w:t>
      </w:r>
      <w:r w:rsidR="00CD2ACC">
        <w:rPr>
          <w:color w:val="000000"/>
        </w:rPr>
        <w:t xml:space="preserve">на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е</w:t>
      </w:r>
      <w:r w:rsidR="00CD2ACC" w:rsidRPr="005C4915">
        <w:rPr>
          <w:color w:val="000000"/>
        </w:rPr>
        <w:t>, мобильной верси</w:t>
      </w:r>
      <w:r w:rsidR="00CD2ACC">
        <w:rPr>
          <w:color w:val="000000"/>
        </w:rPr>
        <w:t>и</w:t>
      </w:r>
      <w:r w:rsidR="00CD2ACC" w:rsidRPr="005C4915">
        <w:rPr>
          <w:color w:val="000000"/>
        </w:rPr>
        <w:t xml:space="preserve"> сайта, приложени</w:t>
      </w:r>
      <w:r w:rsidR="00CD2ACC">
        <w:rPr>
          <w:color w:val="000000"/>
        </w:rPr>
        <w:t xml:space="preserve">и </w:t>
      </w:r>
      <w:r w:rsidRPr="006A77DE">
        <w:rPr>
          <w:color w:val="000000"/>
        </w:rPr>
        <w:t>и серверные приложения, с уведомлением Лицензиата или без такового; </w:t>
      </w:r>
    </w:p>
    <w:p w:rsidR="006A77DE" w:rsidRPr="006A77DE" w:rsidRDefault="006A77DE" w:rsidP="00CD2ACC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6.4.2.</w:t>
      </w:r>
      <w:r w:rsidRPr="006A77DE">
        <w:rPr>
          <w:color w:val="000000"/>
        </w:rPr>
        <w:t xml:space="preserve"> удалять без каких-либо причин и без предупреждения любой Контент, в том числе Контент, который по усмотрению Лицензиара нарушает и/или </w:t>
      </w:r>
      <w:r w:rsidRPr="006A77DE">
        <w:rPr>
          <w:color w:val="000000"/>
        </w:rPr>
        <w:lastRenderedPageBreak/>
        <w:t>может нарушать законодательство Российской Федерации (применимое законодательство), положения настоящего Соглашения, права других Лицензиатов или третьих лиц, причинять им вред или создавать угрозу причинения вреда и/или безопасности;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</w:t>
      </w:r>
      <w:r w:rsidR="00CD2ACC"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удалить Аккаунт Лицензиата по своему усмотрению</w:t>
      </w:r>
      <w:r w:rsidR="00CD2ACC">
        <w:rPr>
          <w:color w:val="000000"/>
        </w:rPr>
        <w:t xml:space="preserve"> </w:t>
      </w:r>
      <w:r w:rsidRPr="006A77DE">
        <w:rPr>
          <w:color w:val="000000"/>
        </w:rPr>
        <w:t>в случае совершения Лицензиатом действий, нарушающих законодательство Российской Федерации (применимое законодательство) или положения настоящего Соглашения; </w:t>
      </w:r>
    </w:p>
    <w:p w:rsidR="006A77DE" w:rsidRPr="00A0117F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A0117F">
        <w:rPr>
          <w:b/>
          <w:bCs/>
          <w:color w:val="000000"/>
        </w:rPr>
        <w:t>6.4.6.</w:t>
      </w:r>
      <w:r w:rsidRPr="00A0117F">
        <w:rPr>
          <w:color w:val="000000"/>
        </w:rPr>
        <w:t xml:space="preserve"> предоставлять Лицензиату за плату право использования </w:t>
      </w:r>
      <w:proofErr w:type="spellStart"/>
      <w:r w:rsidRPr="00A0117F">
        <w:rPr>
          <w:color w:val="000000"/>
        </w:rPr>
        <w:t>неактивированных</w:t>
      </w:r>
      <w:proofErr w:type="spellEnd"/>
      <w:r w:rsidRPr="00A0117F">
        <w:rPr>
          <w:color w:val="000000"/>
        </w:rPr>
        <w:t xml:space="preserve"> данных и команд на условиях, предусмотренных настоящим Соглашением</w:t>
      </w:r>
      <w:r w:rsidR="00A0117F" w:rsidRPr="00A0117F">
        <w:rPr>
          <w:color w:val="000000"/>
        </w:rPr>
        <w:t xml:space="preserve"> </w:t>
      </w:r>
      <w:r w:rsidRPr="00A0117F">
        <w:rPr>
          <w:color w:val="000000"/>
        </w:rPr>
        <w:t xml:space="preserve">и соответствующими разделами </w:t>
      </w:r>
      <w:r w:rsidR="00CD2ACC" w:rsidRPr="00A0117F">
        <w:rPr>
          <w:color w:val="000000"/>
        </w:rPr>
        <w:t>сайта</w:t>
      </w:r>
      <w:r w:rsidR="00CD2ACC" w:rsidRPr="00A0117F">
        <w:rPr>
          <w:b/>
          <w:bCs/>
          <w:color w:val="000000"/>
        </w:rPr>
        <w:t>,</w:t>
      </w:r>
      <w:r w:rsidR="00CD2ACC" w:rsidRPr="00A0117F">
        <w:rPr>
          <w:color w:val="000000"/>
        </w:rPr>
        <w:t xml:space="preserve"> мобильной версией сайта, приложения </w:t>
      </w:r>
      <w:r w:rsidRPr="00A0117F">
        <w:rPr>
          <w:color w:val="000000"/>
        </w:rPr>
        <w:t xml:space="preserve">и/или элементами </w:t>
      </w:r>
      <w:r w:rsidR="00CD2ACC" w:rsidRPr="00A0117F">
        <w:rPr>
          <w:color w:val="000000"/>
        </w:rPr>
        <w:t>сайта, мобильной версией сайта, приложения</w:t>
      </w:r>
      <w:r w:rsidRPr="00A0117F">
        <w:rPr>
          <w:color w:val="000000"/>
        </w:rPr>
        <w:t>;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6.4.7.</w:t>
      </w:r>
      <w:r w:rsidRPr="006A77DE">
        <w:rPr>
          <w:color w:val="000000"/>
        </w:rPr>
        <w:t xml:space="preserve"> осуществлять рассылку Лицензиатам от Лицензиара и/или от партнеров Лицензиара сообщений рекламно-информационного или новостного характера, в том числе посредством электронной почты, </w:t>
      </w:r>
      <w:proofErr w:type="spellStart"/>
      <w:r w:rsidRPr="006A77DE">
        <w:rPr>
          <w:color w:val="000000"/>
        </w:rPr>
        <w:t>sms</w:t>
      </w:r>
      <w:proofErr w:type="spellEnd"/>
      <w:r w:rsidRPr="006A77DE">
        <w:rPr>
          <w:color w:val="000000"/>
        </w:rPr>
        <w:t>-рассылки,</w:t>
      </w:r>
      <w:r w:rsidR="00F31657">
        <w:rPr>
          <w:color w:val="000000"/>
        </w:rPr>
        <w:t xml:space="preserve"> рассылки в мессенджерах, рассылки в приложениях, которые Лицензиат оставил в качестве контактных данных, либо с которых осуществлял взаимодействие с </w:t>
      </w:r>
      <w:r w:rsidR="00437C75">
        <w:rPr>
          <w:color w:val="000000"/>
        </w:rPr>
        <w:t xml:space="preserve">Лицензиаром, </w:t>
      </w:r>
      <w:r w:rsidR="00437C75" w:rsidRPr="006A77DE">
        <w:rPr>
          <w:color w:val="000000"/>
        </w:rPr>
        <w:t>рассылки</w:t>
      </w:r>
      <w:r w:rsidRPr="006A77DE">
        <w:rPr>
          <w:color w:val="000000"/>
        </w:rPr>
        <w:t xml:space="preserve"> с использованием функционала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="00CD2ACC" w:rsidRPr="006A77DE">
        <w:rPr>
          <w:color w:val="000000"/>
        </w:rPr>
        <w:t xml:space="preserve"> </w:t>
      </w:r>
      <w:r w:rsidRPr="006A77DE">
        <w:rPr>
          <w:color w:val="000000"/>
        </w:rPr>
        <w:t>или иным доступным способом;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6.4.8.</w:t>
      </w:r>
      <w:r w:rsidRPr="006A77DE">
        <w:rPr>
          <w:color w:val="000000"/>
        </w:rPr>
        <w:t xml:space="preserve"> в целях сбора статистических данных и идентификации Лицензиата устанавливать и сохранять информацию об IP-адресах доступа Лицензиата к </w:t>
      </w:r>
      <w:r w:rsidR="00CD2ACC" w:rsidRPr="005C4915">
        <w:rPr>
          <w:color w:val="000000"/>
        </w:rPr>
        <w:t>сайт</w:t>
      </w:r>
      <w:r w:rsidR="00F31657">
        <w:rPr>
          <w:color w:val="000000"/>
        </w:rPr>
        <w:t>у</w:t>
      </w:r>
      <w:r w:rsidR="00CD2ACC" w:rsidRPr="005C4915">
        <w:rPr>
          <w:color w:val="000000"/>
        </w:rPr>
        <w:t>, мобильной верси</w:t>
      </w:r>
      <w:r w:rsidR="00F31657">
        <w:rPr>
          <w:color w:val="000000"/>
        </w:rPr>
        <w:t>и</w:t>
      </w:r>
      <w:r w:rsidR="00CD2ACC" w:rsidRPr="005C4915">
        <w:rPr>
          <w:color w:val="000000"/>
        </w:rPr>
        <w:t xml:space="preserve"> сайта, приложени</w:t>
      </w:r>
      <w:r w:rsidR="00CD2ACC">
        <w:rPr>
          <w:color w:val="000000"/>
        </w:rPr>
        <w:t>я</w:t>
      </w:r>
      <w:r w:rsidRPr="006A77DE">
        <w:rPr>
          <w:color w:val="000000"/>
        </w:rPr>
        <w:t>, использовать файлы технической информации (</w:t>
      </w:r>
      <w:proofErr w:type="spellStart"/>
      <w:r w:rsidRPr="006A77DE">
        <w:rPr>
          <w:color w:val="000000"/>
        </w:rPr>
        <w:t>cookies</w:t>
      </w:r>
      <w:proofErr w:type="spellEnd"/>
      <w:r w:rsidRPr="006A77DE">
        <w:rPr>
          <w:color w:val="000000"/>
        </w:rPr>
        <w:t>), размещаемые на персональном компьютере</w:t>
      </w:r>
      <w:r w:rsidR="00F31657">
        <w:rPr>
          <w:color w:val="000000"/>
        </w:rPr>
        <w:t xml:space="preserve"> или иных устройствах</w:t>
      </w:r>
      <w:r w:rsidRPr="006A77DE">
        <w:rPr>
          <w:color w:val="000000"/>
        </w:rPr>
        <w:t xml:space="preserve"> Лицензиата;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6.4.9.</w:t>
      </w:r>
      <w:r w:rsidRPr="006A77DE">
        <w:rPr>
          <w:color w:val="000000"/>
        </w:rPr>
        <w:t xml:space="preserve"> при использовании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="00CD2ACC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предупреждать, уведомлять, информировать </w:t>
      </w:r>
      <w:r w:rsidR="00CD2ACC">
        <w:rPr>
          <w:color w:val="000000"/>
        </w:rPr>
        <w:t>Лицензиат</w:t>
      </w:r>
      <w:r w:rsidR="00F31657">
        <w:rPr>
          <w:color w:val="000000"/>
        </w:rPr>
        <w:t>а</w:t>
      </w:r>
      <w:r w:rsidR="00CD2ACC">
        <w:rPr>
          <w:color w:val="000000"/>
        </w:rPr>
        <w:t xml:space="preserve"> </w:t>
      </w:r>
      <w:r w:rsidRPr="006A77DE">
        <w:rPr>
          <w:color w:val="000000"/>
        </w:rPr>
        <w:t>о несоблюдении Лицензиат</w:t>
      </w:r>
      <w:r w:rsidR="00F31657">
        <w:rPr>
          <w:color w:val="000000"/>
        </w:rPr>
        <w:t>ом</w:t>
      </w:r>
      <w:r w:rsidRPr="006A77DE">
        <w:rPr>
          <w:color w:val="000000"/>
        </w:rPr>
        <w:t xml:space="preserve"> настоящего Соглашения. Указания Лицензиара, данные Лицензиату во время процесса использования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Pr="006A77DE">
        <w:rPr>
          <w:color w:val="000000"/>
        </w:rPr>
        <w:t>, обязательны для исполнения Лицензиатом; </w:t>
      </w:r>
    </w:p>
    <w:p w:rsidR="006A77DE" w:rsidRPr="006A77DE" w:rsidRDefault="006A77DE" w:rsidP="006A77DE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6.4.10.</w:t>
      </w:r>
      <w:r w:rsidRPr="006A77DE">
        <w:rPr>
          <w:color w:val="000000"/>
        </w:rPr>
        <w:t xml:space="preserve"> предпринимать не запрещенные законом меры для защиты собственных интеллектуальных прав в отношении </w:t>
      </w:r>
      <w:r w:rsidR="00CD2ACC" w:rsidRPr="005C4915">
        <w:rPr>
          <w:color w:val="000000"/>
        </w:rPr>
        <w:t>сайт</w:t>
      </w:r>
      <w:r w:rsidR="00CD2ACC">
        <w:rPr>
          <w:color w:val="000000"/>
        </w:rPr>
        <w:t>а</w:t>
      </w:r>
      <w:r w:rsidR="00CD2ACC" w:rsidRPr="005C4915">
        <w:rPr>
          <w:color w:val="000000"/>
        </w:rPr>
        <w:t>, мобильной версией сайта, приложени</w:t>
      </w:r>
      <w:r w:rsidR="00CD2ACC">
        <w:rPr>
          <w:color w:val="000000"/>
        </w:rPr>
        <w:t>я</w:t>
      </w:r>
      <w:r w:rsidR="00F31657">
        <w:rPr>
          <w:color w:val="000000"/>
        </w:rPr>
        <w:t>, графических изображений и иных объектов авторских прав</w:t>
      </w:r>
      <w:r w:rsidRPr="006A77DE">
        <w:rPr>
          <w:color w:val="000000"/>
        </w:rPr>
        <w:t>; </w:t>
      </w:r>
    </w:p>
    <w:p w:rsidR="006A77DE" w:rsidRDefault="006A77DE" w:rsidP="006A77DE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6.5.</w:t>
      </w:r>
      <w:r w:rsidRPr="006A77DE">
        <w:rPr>
          <w:color w:val="000000"/>
        </w:rPr>
        <w:t> Лицензиар не занимается рассмотрением и разрешением споров и конфликтных ситуаций, возникающих между Лицензиа</w:t>
      </w:r>
      <w:r w:rsidR="00F31657">
        <w:rPr>
          <w:color w:val="000000"/>
        </w:rPr>
        <w:t>том</w:t>
      </w:r>
      <w:r w:rsidRPr="006A77DE">
        <w:rPr>
          <w:color w:val="000000"/>
        </w:rPr>
        <w:t xml:space="preserve"> и третьими лицами, </w:t>
      </w:r>
      <w:r w:rsidR="00CD2ACC">
        <w:rPr>
          <w:color w:val="000000"/>
        </w:rPr>
        <w:t xml:space="preserve">оказывающими услуги Лицензиару/Лицензиату, например, по доставке, по партнерским акциям, бонусам, стимулирующим призам, полученных, </w:t>
      </w:r>
      <w:r w:rsidR="00F31657">
        <w:rPr>
          <w:color w:val="000000"/>
        </w:rPr>
        <w:t>выигранных подарков</w:t>
      </w:r>
      <w:r w:rsidR="00CD2ACC">
        <w:rPr>
          <w:color w:val="000000"/>
        </w:rPr>
        <w:t xml:space="preserve"> Лицензиатом при проведении рекламной и иной стимулирующей акции </w:t>
      </w:r>
      <w:r w:rsidRPr="006A77DE">
        <w:rPr>
          <w:color w:val="000000"/>
        </w:rPr>
        <w:t xml:space="preserve">разместившими </w:t>
      </w:r>
      <w:r w:rsidR="00F31657">
        <w:rPr>
          <w:color w:val="000000"/>
        </w:rPr>
        <w:t xml:space="preserve">на </w:t>
      </w:r>
      <w:r w:rsidR="00F31657" w:rsidRPr="005C4915">
        <w:rPr>
          <w:color w:val="000000"/>
        </w:rPr>
        <w:t>сайт</w:t>
      </w:r>
      <w:r w:rsidR="00F31657">
        <w:rPr>
          <w:color w:val="000000"/>
        </w:rPr>
        <w:t>е</w:t>
      </w:r>
      <w:r w:rsidR="00F31657" w:rsidRPr="005C4915">
        <w:rPr>
          <w:color w:val="000000"/>
        </w:rPr>
        <w:t>, мобильной версией сайта, приложени</w:t>
      </w:r>
      <w:r w:rsidR="00F31657">
        <w:rPr>
          <w:color w:val="000000"/>
        </w:rPr>
        <w:t>я</w:t>
      </w:r>
      <w:r w:rsidR="00F31657" w:rsidRPr="006A77DE">
        <w:rPr>
          <w:color w:val="000000"/>
        </w:rPr>
        <w:t xml:space="preserve"> </w:t>
      </w:r>
      <w:r w:rsidRPr="006A77DE">
        <w:rPr>
          <w:color w:val="000000"/>
        </w:rPr>
        <w:t>с согласия Лицензиара, при использовании Лицензиат</w:t>
      </w:r>
      <w:r w:rsidR="00F31657">
        <w:rPr>
          <w:color w:val="000000"/>
        </w:rPr>
        <w:t>ом</w:t>
      </w:r>
      <w:r w:rsidRPr="006A77DE">
        <w:rPr>
          <w:color w:val="000000"/>
        </w:rPr>
        <w:t xml:space="preserve"> </w:t>
      </w:r>
      <w:r w:rsidR="00F31657" w:rsidRPr="005C4915">
        <w:rPr>
          <w:color w:val="000000"/>
        </w:rPr>
        <w:t>сайт</w:t>
      </w:r>
      <w:r w:rsidR="00F31657">
        <w:rPr>
          <w:color w:val="000000"/>
        </w:rPr>
        <w:t>а</w:t>
      </w:r>
      <w:r w:rsidR="00F31657" w:rsidRPr="005C4915">
        <w:rPr>
          <w:color w:val="000000"/>
        </w:rPr>
        <w:t>, мобильной версией сайта, приложени</w:t>
      </w:r>
      <w:r w:rsidR="00F31657">
        <w:rPr>
          <w:color w:val="000000"/>
        </w:rPr>
        <w:t>я</w:t>
      </w:r>
      <w:r w:rsidRPr="006A77DE">
        <w:rPr>
          <w:color w:val="000000"/>
        </w:rPr>
        <w:t xml:space="preserve">, однако по своему усмотрению может содействовать в разрешении возникших конфликтов. Лицензиар вправе приостановить, ограничить или прекратить доступ Лицензиата к </w:t>
      </w:r>
      <w:r w:rsidR="00F31657" w:rsidRPr="005C4915">
        <w:rPr>
          <w:color w:val="000000"/>
        </w:rPr>
        <w:t>сайт</w:t>
      </w:r>
      <w:r w:rsidR="00F31657">
        <w:rPr>
          <w:color w:val="000000"/>
        </w:rPr>
        <w:t>у</w:t>
      </w:r>
      <w:r w:rsidR="00F31657" w:rsidRPr="005C4915">
        <w:rPr>
          <w:color w:val="000000"/>
        </w:rPr>
        <w:t>, мобильной верси</w:t>
      </w:r>
      <w:r w:rsidR="00F31657">
        <w:rPr>
          <w:color w:val="000000"/>
        </w:rPr>
        <w:t>и</w:t>
      </w:r>
      <w:r w:rsidR="00F31657" w:rsidRPr="005C4915">
        <w:rPr>
          <w:color w:val="000000"/>
        </w:rPr>
        <w:t xml:space="preserve"> сайта, приложени</w:t>
      </w:r>
      <w:r w:rsidR="00F31657">
        <w:rPr>
          <w:color w:val="000000"/>
        </w:rPr>
        <w:t>я</w:t>
      </w:r>
      <w:r w:rsidR="00F31657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в случае получения от </w:t>
      </w:r>
      <w:r w:rsidR="00F31657">
        <w:rPr>
          <w:color w:val="000000"/>
        </w:rPr>
        <w:t xml:space="preserve">партнеров Лицензиара </w:t>
      </w:r>
      <w:r w:rsidRPr="006A77DE">
        <w:rPr>
          <w:color w:val="000000"/>
        </w:rPr>
        <w:t xml:space="preserve">мотивированных жалоб на некорректное или противоправное поведение данного Лицензиата </w:t>
      </w:r>
      <w:r w:rsidR="00F31657">
        <w:rPr>
          <w:color w:val="000000"/>
        </w:rPr>
        <w:t xml:space="preserve">на </w:t>
      </w:r>
      <w:r w:rsidR="00F31657" w:rsidRPr="005C4915">
        <w:rPr>
          <w:color w:val="000000"/>
        </w:rPr>
        <w:t>сайт</w:t>
      </w:r>
      <w:r w:rsidR="00F31657">
        <w:rPr>
          <w:color w:val="000000"/>
        </w:rPr>
        <w:t>е</w:t>
      </w:r>
      <w:r w:rsidR="00F31657" w:rsidRPr="005C4915">
        <w:rPr>
          <w:color w:val="000000"/>
        </w:rPr>
        <w:t>, мобильной верси</w:t>
      </w:r>
      <w:r w:rsidR="00BB35BF">
        <w:rPr>
          <w:color w:val="000000"/>
        </w:rPr>
        <w:t>и</w:t>
      </w:r>
      <w:r w:rsidR="00F31657" w:rsidRPr="005C4915">
        <w:rPr>
          <w:color w:val="000000"/>
        </w:rPr>
        <w:t xml:space="preserve"> сайта, приложени</w:t>
      </w:r>
      <w:r w:rsidR="00F31657">
        <w:rPr>
          <w:color w:val="000000"/>
        </w:rPr>
        <w:t>я</w:t>
      </w:r>
      <w:r w:rsidRPr="006A77DE">
        <w:rPr>
          <w:color w:val="000000"/>
        </w:rPr>
        <w:t>. </w:t>
      </w:r>
      <w:r w:rsidR="00CB5B4F">
        <w:rPr>
          <w:color w:val="000000"/>
        </w:rPr>
        <w:t>Правила и условия проведения акций, устанавливаются отдельными документами.</w:t>
      </w:r>
    </w:p>
    <w:p w:rsidR="00BB35BF" w:rsidRDefault="00BB35BF" w:rsidP="006A77DE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BB35BF">
        <w:rPr>
          <w:b/>
          <w:bCs/>
          <w:color w:val="000000"/>
        </w:rPr>
        <w:t>6.6</w:t>
      </w:r>
      <w:r>
        <w:rPr>
          <w:b/>
          <w:bCs/>
          <w:color w:val="000000"/>
        </w:rPr>
        <w:t xml:space="preserve">. </w:t>
      </w:r>
      <w:r w:rsidRPr="00BB35BF">
        <w:rPr>
          <w:color w:val="000000"/>
        </w:rPr>
        <w:t xml:space="preserve">Лицензиар </w:t>
      </w:r>
      <w:r>
        <w:rPr>
          <w:color w:val="000000"/>
        </w:rPr>
        <w:t>не несет ответственность за качество, комплектность призов</w:t>
      </w:r>
      <w:r w:rsidRPr="00BB35BF">
        <w:rPr>
          <w:color w:val="000000"/>
        </w:rPr>
        <w:t>/</w:t>
      </w:r>
      <w:r>
        <w:rPr>
          <w:color w:val="000000"/>
        </w:rPr>
        <w:t>бонусов и других товарно-материальных ценностей, полученных Лицензиатом при проведении рекламных и иных стимулирующих, информационных акций.</w:t>
      </w:r>
    </w:p>
    <w:p w:rsidR="00BB35BF" w:rsidRDefault="00BB35BF" w:rsidP="006A77DE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6.</w:t>
      </w:r>
      <w:r>
        <w:rPr>
          <w:color w:val="000000"/>
        </w:rPr>
        <w:t>7. Лицензиар не осуществляет продажу, товаров, работ, услуг, участвующих в рекламных, стимулирующих акциях.</w:t>
      </w:r>
    </w:p>
    <w:p w:rsidR="00CB5B4F" w:rsidRPr="008B7B13" w:rsidRDefault="00CB5B4F" w:rsidP="00CB5B4F">
      <w:pPr>
        <w:numPr>
          <w:ilvl w:val="0"/>
          <w:numId w:val="17"/>
        </w:numPr>
        <w:shd w:val="clear" w:color="auto" w:fill="FFFFFF"/>
        <w:jc w:val="both"/>
        <w:rPr>
          <w:b/>
          <w:bCs/>
          <w:color w:val="000000"/>
        </w:rPr>
      </w:pPr>
      <w:r w:rsidRPr="008B7B13">
        <w:rPr>
          <w:b/>
          <w:bCs/>
          <w:color w:val="000000"/>
        </w:rPr>
        <w:t xml:space="preserve">6.8. </w:t>
      </w:r>
      <w:r w:rsidRPr="008B7B13">
        <w:rPr>
          <w:color w:val="000000"/>
        </w:rPr>
        <w:t xml:space="preserve">Размеры вознаграждения отражены </w:t>
      </w:r>
      <w:r w:rsidR="001509C0" w:rsidRPr="008B7B13">
        <w:rPr>
          <w:color w:val="000000"/>
        </w:rPr>
        <w:t>на сайте, мобильной версии сайта</w:t>
      </w:r>
      <w:r w:rsidR="007704C0" w:rsidRPr="008B7B13">
        <w:rPr>
          <w:color w:val="000000"/>
        </w:rPr>
        <w:t>, приложения</w:t>
      </w:r>
      <w:r w:rsidR="001509C0" w:rsidRPr="008B7B13">
        <w:rPr>
          <w:color w:val="000000"/>
        </w:rPr>
        <w:t xml:space="preserve"> на против каждого графического изображения</w:t>
      </w:r>
      <w:r w:rsidRPr="008B7B13">
        <w:rPr>
          <w:b/>
          <w:bCs/>
          <w:color w:val="000000"/>
        </w:rPr>
        <w:t>.</w:t>
      </w:r>
    </w:p>
    <w:p w:rsidR="006A77DE" w:rsidRPr="00A0117F" w:rsidRDefault="006A77DE" w:rsidP="006A77DE">
      <w:pPr>
        <w:numPr>
          <w:ilvl w:val="0"/>
          <w:numId w:val="17"/>
        </w:num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6.</w:t>
      </w:r>
      <w:r w:rsidR="00A0117F">
        <w:rPr>
          <w:b/>
          <w:bCs/>
          <w:color w:val="000000"/>
        </w:rPr>
        <w:t>9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</w:t>
      </w:r>
      <w:r w:rsidRPr="00A0117F">
        <w:rPr>
          <w:b/>
          <w:bCs/>
          <w:color w:val="000000"/>
        </w:rPr>
        <w:t>Лицензиар принимает на себя следующие обязательства: </w:t>
      </w:r>
    </w:p>
    <w:p w:rsidR="006A77DE" w:rsidRPr="006A77DE" w:rsidRDefault="006A77DE" w:rsidP="00CB5B4F">
      <w:pPr>
        <w:numPr>
          <w:ilvl w:val="1"/>
          <w:numId w:val="17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6.</w:t>
      </w:r>
      <w:r w:rsidR="00A0117F">
        <w:rPr>
          <w:b/>
          <w:bCs/>
          <w:color w:val="000000"/>
        </w:rPr>
        <w:t>9</w:t>
      </w:r>
      <w:r w:rsidRPr="006A77DE">
        <w:rPr>
          <w:b/>
          <w:bCs/>
          <w:color w:val="000000"/>
        </w:rPr>
        <w:t>.1.</w:t>
      </w:r>
      <w:r w:rsidRPr="006A77DE">
        <w:rPr>
          <w:color w:val="000000"/>
        </w:rPr>
        <w:t xml:space="preserve"> на условиях, изложенных в настоящем Соглашении, предоставить Лицензиату права использования </w:t>
      </w:r>
      <w:r w:rsidR="00F31657" w:rsidRPr="005C4915">
        <w:rPr>
          <w:color w:val="000000"/>
        </w:rPr>
        <w:t>сайт</w:t>
      </w:r>
      <w:r w:rsidR="00F31657">
        <w:rPr>
          <w:color w:val="000000"/>
        </w:rPr>
        <w:t>а</w:t>
      </w:r>
      <w:r w:rsidR="00F31657" w:rsidRPr="005C4915">
        <w:rPr>
          <w:color w:val="000000"/>
        </w:rPr>
        <w:t>, мобильной версией сайта, приложени</w:t>
      </w:r>
      <w:r w:rsidR="00F31657">
        <w:rPr>
          <w:color w:val="000000"/>
        </w:rPr>
        <w:t>я</w:t>
      </w:r>
      <w:r w:rsidRPr="006A77DE">
        <w:rPr>
          <w:color w:val="000000"/>
        </w:rPr>
        <w:t xml:space="preserve">, включая права использования </w:t>
      </w:r>
      <w:proofErr w:type="spellStart"/>
      <w:r w:rsidRPr="006A77DE">
        <w:rPr>
          <w:color w:val="000000"/>
        </w:rPr>
        <w:t>неактивированных</w:t>
      </w:r>
      <w:proofErr w:type="spellEnd"/>
      <w:r w:rsidRPr="006A77DE">
        <w:rPr>
          <w:color w:val="000000"/>
        </w:rPr>
        <w:t xml:space="preserve"> данных и команд,</w:t>
      </w:r>
      <w:r w:rsidR="00F31657">
        <w:rPr>
          <w:color w:val="000000"/>
        </w:rPr>
        <w:t xml:space="preserve"> графических изображений</w:t>
      </w:r>
      <w:r w:rsidRPr="006A77DE">
        <w:rPr>
          <w:color w:val="000000"/>
        </w:rPr>
        <w:t xml:space="preserve"> в пределах, установленных настоящим Соглашением; </w:t>
      </w:r>
      <w:bookmarkStart w:id="3" w:name="7._Права_и_обязанности_Лицензиата"/>
      <w:bookmarkEnd w:id="3"/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7. Права и обязанности Лицензиата</w:t>
      </w:r>
    </w:p>
    <w:p w:rsidR="006A77DE" w:rsidRPr="006A77DE" w:rsidRDefault="006A77DE" w:rsidP="006A77DE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7.1.</w:t>
      </w:r>
      <w:r w:rsidRPr="006A77DE">
        <w:rPr>
          <w:color w:val="000000"/>
        </w:rPr>
        <w:t> Лицензиат вправе: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7.1.1.</w:t>
      </w:r>
      <w:r w:rsidRPr="006A77DE">
        <w:rPr>
          <w:color w:val="000000"/>
        </w:rPr>
        <w:t> производить настройки Аккаунта</w:t>
      </w:r>
      <w:r w:rsidR="001509C0">
        <w:rPr>
          <w:color w:val="000000"/>
        </w:rPr>
        <w:t>/</w:t>
      </w:r>
      <w:r w:rsidRPr="006A77DE">
        <w:rPr>
          <w:color w:val="000000"/>
        </w:rPr>
        <w:t>Персональной страницы, менять логин и пароль для доступа к Аккаунту;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7.1.2.</w:t>
      </w:r>
      <w:r w:rsidRPr="006A77DE">
        <w:rPr>
          <w:color w:val="000000"/>
        </w:rPr>
        <w:t> размещать в Аккаунте Лицензиата информацию о себе;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7.1.</w:t>
      </w:r>
      <w:r w:rsidR="001509C0"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приобретать права использования </w:t>
      </w:r>
      <w:proofErr w:type="spellStart"/>
      <w:r w:rsidRPr="006A77DE">
        <w:rPr>
          <w:color w:val="000000"/>
        </w:rPr>
        <w:t>неактивированных</w:t>
      </w:r>
      <w:proofErr w:type="spellEnd"/>
      <w:r w:rsidRPr="006A77DE">
        <w:rPr>
          <w:color w:val="000000"/>
        </w:rPr>
        <w:t xml:space="preserve"> данных и команд</w:t>
      </w:r>
      <w:r w:rsidR="002232AB">
        <w:rPr>
          <w:color w:val="000000"/>
        </w:rPr>
        <w:t xml:space="preserve"> </w:t>
      </w:r>
      <w:r w:rsidRPr="006A77DE">
        <w:rPr>
          <w:color w:val="000000"/>
        </w:rPr>
        <w:t>и осуществлять реализацию этих прав в соответствии с настоящим Соглашением; </w:t>
      </w:r>
    </w:p>
    <w:p w:rsid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7.1.</w:t>
      </w:r>
      <w:r w:rsidR="001509C0">
        <w:rPr>
          <w:b/>
          <w:bCs/>
          <w:color w:val="000000"/>
        </w:rPr>
        <w:t>4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осуществлять иные, не запрещенные законодательством Российской Федерации (применимым законодательством) или настоящим Соглашением действия, связанные с использованием </w:t>
      </w:r>
      <w:r w:rsidR="001509C0" w:rsidRPr="005C4915">
        <w:rPr>
          <w:color w:val="000000"/>
        </w:rPr>
        <w:t>сайт</w:t>
      </w:r>
      <w:r w:rsidR="001509C0">
        <w:rPr>
          <w:color w:val="000000"/>
        </w:rPr>
        <w:t>а</w:t>
      </w:r>
      <w:r w:rsidR="001509C0" w:rsidRPr="005C4915">
        <w:rPr>
          <w:color w:val="000000"/>
        </w:rPr>
        <w:t>, мобильной версией сайта, приложени</w:t>
      </w:r>
      <w:r w:rsidR="001509C0">
        <w:rPr>
          <w:color w:val="000000"/>
        </w:rPr>
        <w:t>я</w:t>
      </w:r>
      <w:r w:rsidRPr="006A77DE">
        <w:rPr>
          <w:color w:val="000000"/>
        </w:rPr>
        <w:t>. </w:t>
      </w:r>
    </w:p>
    <w:p w:rsidR="001509C0" w:rsidRPr="00A0117F" w:rsidRDefault="001509C0" w:rsidP="001509C0">
      <w:pPr>
        <w:numPr>
          <w:ilvl w:val="1"/>
          <w:numId w:val="18"/>
        </w:numPr>
        <w:shd w:val="clear" w:color="auto" w:fill="FFFFFF"/>
        <w:jc w:val="both"/>
        <w:rPr>
          <w:color w:val="000000" w:themeColor="text1"/>
        </w:rPr>
      </w:pPr>
      <w:r w:rsidRPr="00A0117F">
        <w:rPr>
          <w:b/>
          <w:bCs/>
          <w:color w:val="000000"/>
        </w:rPr>
        <w:t>7.1.5.</w:t>
      </w:r>
      <w:r w:rsidRPr="00A0117F">
        <w:t xml:space="preserve"> копировать, скачивать, использовать </w:t>
      </w:r>
      <w:r w:rsidRPr="00A0117F">
        <w:rPr>
          <w:color w:val="000000" w:themeColor="text1"/>
        </w:rPr>
        <w:t>графические изображения (стикер/ы) в неизменном виде с целью отправки в личных сообщениях, а так же для размещения в статусах в мессенджерах, в социальных сетях, на форумах и в </w:t>
      </w:r>
      <w:hyperlink r:id="rId11" w:tooltip="Блог" w:history="1">
        <w:r w:rsidRPr="00A0117F">
          <w:rPr>
            <w:rStyle w:val="ac"/>
            <w:color w:val="000000" w:themeColor="text1"/>
            <w:u w:val="none"/>
          </w:rPr>
          <w:t>блогах</w:t>
        </w:r>
      </w:hyperlink>
      <w:r w:rsidRPr="00A0117F">
        <w:rPr>
          <w:color w:val="000000" w:themeColor="text1"/>
        </w:rPr>
        <w:t>. Права на графические изображения</w:t>
      </w:r>
      <w:r w:rsidR="00437C75" w:rsidRPr="00A0117F">
        <w:rPr>
          <w:color w:val="000000" w:themeColor="text1"/>
        </w:rPr>
        <w:t xml:space="preserve"> (стикеры)</w:t>
      </w:r>
      <w:r w:rsidRPr="00A0117F">
        <w:rPr>
          <w:color w:val="000000" w:themeColor="text1"/>
        </w:rPr>
        <w:t xml:space="preserve"> принадлежат Лицензиару.</w:t>
      </w:r>
    </w:p>
    <w:p w:rsidR="006A77DE" w:rsidRPr="00A0117F" w:rsidRDefault="006A77DE" w:rsidP="006A77DE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A0117F">
        <w:rPr>
          <w:b/>
          <w:bCs/>
          <w:color w:val="000000"/>
        </w:rPr>
        <w:t>7.2.</w:t>
      </w:r>
      <w:r w:rsidRPr="00A0117F">
        <w:rPr>
          <w:color w:val="000000"/>
        </w:rPr>
        <w:t> Лицензиат обязан: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7.2.1</w:t>
      </w:r>
      <w:r w:rsidRPr="006A77DE">
        <w:rPr>
          <w:color w:val="000000"/>
        </w:rPr>
        <w:t> соблюдать условия настоящего Соглашения без каких-либо ограничений;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7.2.2</w:t>
      </w:r>
      <w:r w:rsidRPr="006A77DE">
        <w:rPr>
          <w:color w:val="000000"/>
        </w:rPr>
        <w:t xml:space="preserve"> в момент регистрации </w:t>
      </w:r>
      <w:r w:rsidR="001509C0">
        <w:rPr>
          <w:color w:val="000000"/>
        </w:rPr>
        <w:t xml:space="preserve">на </w:t>
      </w:r>
      <w:r w:rsidR="001509C0" w:rsidRPr="005C4915">
        <w:rPr>
          <w:color w:val="000000"/>
        </w:rPr>
        <w:t>сайт</w:t>
      </w:r>
      <w:r w:rsidR="001509C0">
        <w:rPr>
          <w:color w:val="000000"/>
        </w:rPr>
        <w:t>е</w:t>
      </w:r>
      <w:r w:rsidR="001509C0" w:rsidRPr="005C4915">
        <w:rPr>
          <w:color w:val="000000"/>
        </w:rPr>
        <w:t>, мобильной версией сайта, приложени</w:t>
      </w:r>
      <w:r w:rsidR="001509C0">
        <w:rPr>
          <w:color w:val="000000"/>
        </w:rPr>
        <w:t>я</w:t>
      </w:r>
      <w:r w:rsidR="001509C0" w:rsidRPr="006A77DE">
        <w:rPr>
          <w:color w:val="000000"/>
        </w:rPr>
        <w:t xml:space="preserve"> </w:t>
      </w:r>
      <w:r w:rsidRPr="006A77DE">
        <w:rPr>
          <w:color w:val="000000"/>
        </w:rPr>
        <w:t>и создании Аккаунта указывать достоверную информацию;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7.2.3</w:t>
      </w:r>
      <w:r w:rsidRPr="006A77DE">
        <w:rPr>
          <w:color w:val="000000"/>
        </w:rPr>
        <w:t> не превышать пределов использования</w:t>
      </w:r>
      <w:r w:rsidR="00A0117F">
        <w:rPr>
          <w:color w:val="000000"/>
        </w:rPr>
        <w:t xml:space="preserve"> сайта, мобильной версии сайта, приложения</w:t>
      </w:r>
      <w:r w:rsidRPr="006A77DE">
        <w:rPr>
          <w:color w:val="000000"/>
        </w:rPr>
        <w:t>, установленных в разделе 4 настоящего Соглашения;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7.2.4</w:t>
      </w:r>
      <w:r w:rsidRPr="006A77DE">
        <w:rPr>
          <w:color w:val="000000"/>
        </w:rPr>
        <w:t xml:space="preserve"> не нарушать иным образом права интеллектуальной собственности Лицензиара в отношении </w:t>
      </w:r>
      <w:r w:rsidR="001509C0" w:rsidRPr="005C4915">
        <w:rPr>
          <w:color w:val="000000"/>
        </w:rPr>
        <w:t>сайт</w:t>
      </w:r>
      <w:r w:rsidR="001509C0">
        <w:rPr>
          <w:color w:val="000000"/>
        </w:rPr>
        <w:t>а</w:t>
      </w:r>
      <w:r w:rsidR="001509C0" w:rsidRPr="005C4915">
        <w:rPr>
          <w:color w:val="000000"/>
        </w:rPr>
        <w:t>, мобильной версией сайта, приложени</w:t>
      </w:r>
      <w:r w:rsidR="001509C0">
        <w:rPr>
          <w:color w:val="000000"/>
        </w:rPr>
        <w:t xml:space="preserve">я, графических изображений </w:t>
      </w:r>
      <w:r w:rsidRPr="006A77DE">
        <w:rPr>
          <w:color w:val="000000"/>
        </w:rPr>
        <w:t xml:space="preserve">или каких-либо </w:t>
      </w:r>
      <w:r w:rsidR="001509C0">
        <w:rPr>
          <w:color w:val="000000"/>
        </w:rPr>
        <w:t>их</w:t>
      </w:r>
      <w:r w:rsidRPr="006A77DE">
        <w:rPr>
          <w:color w:val="000000"/>
        </w:rPr>
        <w:t xml:space="preserve"> элементов; </w:t>
      </w:r>
    </w:p>
    <w:p w:rsidR="001509C0" w:rsidRDefault="006A77DE" w:rsidP="00BB1195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7.2.5</w:t>
      </w:r>
      <w:r w:rsidRPr="006A77DE">
        <w:rPr>
          <w:color w:val="000000"/>
        </w:rPr>
        <w:t> самостоятельно предпринимать должные меры, обеспечивающие безопасность его Аккаунта и Персональной страницы и предотвращающие несанкционированный доступ к ним третьих лиц</w:t>
      </w:r>
      <w:r w:rsidR="001509C0">
        <w:rPr>
          <w:color w:val="000000"/>
        </w:rPr>
        <w:t>;</w:t>
      </w:r>
    </w:p>
    <w:p w:rsidR="006A77DE" w:rsidRPr="00A0117F" w:rsidRDefault="006A77DE" w:rsidP="005C7ACF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A0117F">
        <w:rPr>
          <w:b/>
          <w:bCs/>
          <w:color w:val="000000"/>
        </w:rPr>
        <w:t>7.2.6</w:t>
      </w:r>
      <w:r w:rsidRPr="00A0117F">
        <w:rPr>
          <w:color w:val="000000"/>
        </w:rPr>
        <w:t xml:space="preserve"> выполнять указания Лицензиара, касающиеся использования </w:t>
      </w:r>
      <w:r w:rsidR="005C7ACF" w:rsidRPr="00A0117F">
        <w:rPr>
          <w:color w:val="000000"/>
        </w:rPr>
        <w:t xml:space="preserve">сайта, мобильной версией сайта, приложения.  </w:t>
      </w:r>
      <w:r w:rsidRPr="00A0117F">
        <w:rPr>
          <w:color w:val="000000"/>
        </w:rPr>
        <w:t xml:space="preserve">В случае невыполнения Лицензиатом таких указаний Лицензиар имеет право приостановить, ограничить, прекратить предоставление Лицензиату прав использования </w:t>
      </w:r>
      <w:r w:rsidR="005C7ACF" w:rsidRPr="00A0117F">
        <w:rPr>
          <w:color w:val="000000"/>
        </w:rPr>
        <w:t>сайта, мобильной версией сайта, приложения</w:t>
      </w:r>
      <w:r w:rsidRPr="00A0117F">
        <w:rPr>
          <w:color w:val="000000"/>
        </w:rPr>
        <w:t>,</w:t>
      </w:r>
      <w:r w:rsidR="005C7ACF" w:rsidRPr="00A0117F">
        <w:rPr>
          <w:color w:val="000000"/>
        </w:rPr>
        <w:t xml:space="preserve"> графических изображений,</w:t>
      </w:r>
      <w:r w:rsidRPr="00A0117F">
        <w:rPr>
          <w:color w:val="000000"/>
        </w:rPr>
        <w:t xml:space="preserve"> включая права использования </w:t>
      </w:r>
      <w:proofErr w:type="spellStart"/>
      <w:r w:rsidRPr="00A0117F">
        <w:rPr>
          <w:color w:val="000000"/>
        </w:rPr>
        <w:t>неактивированных</w:t>
      </w:r>
      <w:proofErr w:type="spellEnd"/>
      <w:r w:rsidRPr="00A0117F">
        <w:rPr>
          <w:color w:val="000000"/>
        </w:rPr>
        <w:t xml:space="preserve"> данных и команд; </w:t>
      </w:r>
    </w:p>
    <w:p w:rsidR="006A77DE" w:rsidRPr="006A77DE" w:rsidRDefault="006A77DE" w:rsidP="006A77DE">
      <w:pPr>
        <w:numPr>
          <w:ilvl w:val="1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7.2.</w:t>
      </w:r>
      <w:r w:rsidR="005C7ACF">
        <w:rPr>
          <w:b/>
          <w:bCs/>
          <w:color w:val="000000"/>
        </w:rPr>
        <w:t>7</w:t>
      </w:r>
      <w:r w:rsidRPr="006A77DE">
        <w:rPr>
          <w:color w:val="000000"/>
        </w:rPr>
        <w:t xml:space="preserve"> соблюдать иные требования и выполнять иные обязательства, предусмотренные настоящим Соглашением и/или размещенные в соответствующих разделах </w:t>
      </w:r>
      <w:r w:rsidR="005C7ACF" w:rsidRPr="005C4915">
        <w:rPr>
          <w:color w:val="000000"/>
        </w:rPr>
        <w:t>сайт</w:t>
      </w:r>
      <w:r w:rsidR="005C7ACF">
        <w:rPr>
          <w:color w:val="000000"/>
        </w:rPr>
        <w:t>а</w:t>
      </w:r>
      <w:r w:rsidR="005C7ACF" w:rsidRPr="005C4915">
        <w:rPr>
          <w:color w:val="000000"/>
        </w:rPr>
        <w:t>, мобильной версией сайта, приложени</w:t>
      </w:r>
      <w:r w:rsidR="005C7ACF">
        <w:rPr>
          <w:color w:val="000000"/>
        </w:rPr>
        <w:t>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7.3.</w:t>
      </w:r>
      <w:r w:rsidRPr="006A77DE">
        <w:rPr>
          <w:color w:val="000000"/>
        </w:rPr>
        <w:t> Лицензиат гарантирует, что обладает всеми необходимыми полномочиями и дееспособностью для заключения настоящего Соглашения. </w:t>
      </w:r>
    </w:p>
    <w:p w:rsidR="006A77DE" w:rsidRPr="006A77DE" w:rsidRDefault="006A77DE" w:rsidP="006A77DE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</w:t>
      </w:r>
      <w:r w:rsidRPr="006A77DE">
        <w:rPr>
          <w:color w:val="000000"/>
        </w:rPr>
        <w:t> Лицензиату запрещается: </w:t>
      </w:r>
    </w:p>
    <w:p w:rsidR="006A77DE" w:rsidRPr="006A77DE" w:rsidRDefault="006A77DE" w:rsidP="005C7ACF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lastRenderedPageBreak/>
        <w:t>7.4.1.</w:t>
      </w:r>
      <w:r w:rsidRPr="006A77DE">
        <w:rPr>
          <w:color w:val="000000"/>
        </w:rPr>
        <w:t> </w:t>
      </w:r>
      <w:r w:rsidR="005C7ACF" w:rsidRPr="006A77DE">
        <w:rPr>
          <w:color w:val="000000"/>
        </w:rPr>
        <w:t>указывать при регистрации Аккаунта или вводить впоследствии заведомо ложную информацию или чужие данные; </w:t>
      </w:r>
      <w:r w:rsidRPr="006A77DE">
        <w:rPr>
          <w:color w:val="000000"/>
        </w:rPr>
        <w:t> </w:t>
      </w:r>
    </w:p>
    <w:p w:rsidR="006A77DE" w:rsidRP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7.4.2.</w:t>
      </w:r>
      <w:r w:rsidRPr="006A77DE">
        <w:rPr>
          <w:color w:val="000000"/>
        </w:rPr>
        <w:t xml:space="preserve"> использовать любые автоматические или автоматизированные средства для сбора информации, размещенной </w:t>
      </w:r>
      <w:r w:rsidR="005C7ACF">
        <w:rPr>
          <w:color w:val="000000"/>
        </w:rPr>
        <w:t xml:space="preserve">на </w:t>
      </w:r>
      <w:r w:rsidR="005C7ACF" w:rsidRPr="005C4915">
        <w:rPr>
          <w:color w:val="000000"/>
        </w:rPr>
        <w:t>сайт</w:t>
      </w:r>
      <w:r w:rsidR="005C7ACF">
        <w:rPr>
          <w:color w:val="000000"/>
        </w:rPr>
        <w:t>е</w:t>
      </w:r>
      <w:r w:rsidR="005C7ACF" w:rsidRPr="005C4915">
        <w:rPr>
          <w:color w:val="000000"/>
        </w:rPr>
        <w:t>, мобильной верси</w:t>
      </w:r>
      <w:r w:rsidR="005C7ACF">
        <w:rPr>
          <w:color w:val="000000"/>
        </w:rPr>
        <w:t>и</w:t>
      </w:r>
      <w:r w:rsidR="005C7ACF" w:rsidRPr="005C4915">
        <w:rPr>
          <w:color w:val="000000"/>
        </w:rPr>
        <w:t xml:space="preserve"> сайта, приложени</w:t>
      </w:r>
      <w:r w:rsidR="005C7ACF">
        <w:rPr>
          <w:color w:val="000000"/>
        </w:rPr>
        <w:t>я</w:t>
      </w:r>
      <w:r w:rsidRPr="006A77DE">
        <w:rPr>
          <w:color w:val="000000"/>
        </w:rPr>
        <w:t>; </w:t>
      </w:r>
    </w:p>
    <w:p w:rsidR="006A77DE" w:rsidRP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7.4.4.</w:t>
      </w:r>
      <w:r w:rsidRPr="006A77DE">
        <w:rPr>
          <w:color w:val="000000"/>
        </w:rPr>
        <w:t xml:space="preserve"> размещать </w:t>
      </w:r>
      <w:r w:rsidR="006A19B7">
        <w:rPr>
          <w:color w:val="000000"/>
        </w:rPr>
        <w:t xml:space="preserve">на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е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="006A19B7" w:rsidRPr="006A77DE">
        <w:rPr>
          <w:color w:val="000000"/>
        </w:rPr>
        <w:t xml:space="preserve"> </w:t>
      </w:r>
      <w:r w:rsidRPr="006A77DE">
        <w:rPr>
          <w:color w:val="000000"/>
        </w:rPr>
        <w:t>или передавать посредством Личных сообщений информацию ограниченного доступа (конфиденциальную информацию) третьих лиц, если Лицензиат не обладает достаточными правами в силу закона или договора на раскрытие данной информации; </w:t>
      </w:r>
    </w:p>
    <w:p w:rsidR="006A77DE" w:rsidRP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7.4.5.</w:t>
      </w:r>
      <w:r w:rsidRPr="006A77DE">
        <w:rPr>
          <w:color w:val="000000"/>
        </w:rPr>
        <w:t xml:space="preserve"> размещать, воспроизводить, перерабатывать, распространять, опубликовывать </w:t>
      </w:r>
      <w:r w:rsidR="006A19B7" w:rsidRPr="005C4915">
        <w:rPr>
          <w:color w:val="000000"/>
        </w:rPr>
        <w:t>сайт, мобильн</w:t>
      </w:r>
      <w:r w:rsidR="006A19B7">
        <w:rPr>
          <w:color w:val="000000"/>
        </w:rPr>
        <w:t>ую</w:t>
      </w:r>
      <w:r w:rsidR="006A19B7" w:rsidRPr="005C4915">
        <w:rPr>
          <w:color w:val="000000"/>
        </w:rPr>
        <w:t xml:space="preserve"> верси</w:t>
      </w:r>
      <w:r w:rsidR="006A19B7">
        <w:rPr>
          <w:color w:val="000000"/>
        </w:rPr>
        <w:t>ю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Pr="006A77DE">
        <w:rPr>
          <w:color w:val="000000"/>
        </w:rPr>
        <w:t>, доводить до всеобщего сведения, передавать, продавать или иным способом использовать целиком или по частям Контент Лицензиара</w:t>
      </w:r>
      <w:r w:rsidR="006A19B7">
        <w:rPr>
          <w:color w:val="000000"/>
        </w:rPr>
        <w:t xml:space="preserve"> </w:t>
      </w:r>
      <w:r w:rsidRPr="006A77DE">
        <w:rPr>
          <w:color w:val="000000"/>
        </w:rPr>
        <w:t>и третьих лиц, являющийся объектом авторских и иных исключительных прав, без их предварительного разрешения, кроме случаев, установленных настоящим Соглашением, действующим законодательством Российской Федерации (применимым законодательством), а также случаев, когда правообладатель явным образом выразил свое согласие на свободное использование собственного Контента любым лицом; </w:t>
      </w:r>
    </w:p>
    <w:p w:rsidR="006A77DE" w:rsidRP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</w:t>
      </w:r>
      <w:r w:rsidR="006A19B7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размещать </w:t>
      </w:r>
      <w:r w:rsidR="006A19B7">
        <w:rPr>
          <w:color w:val="000000"/>
        </w:rPr>
        <w:t xml:space="preserve">на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е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и</w:t>
      </w:r>
      <w:r w:rsidR="006A19B7" w:rsidRPr="006A77DE">
        <w:rPr>
          <w:color w:val="000000"/>
        </w:rPr>
        <w:t xml:space="preserve"> </w:t>
      </w:r>
      <w:r w:rsidRPr="006A77DE">
        <w:rPr>
          <w:color w:val="000000"/>
        </w:rPr>
        <w:t>персональные данные, в том числе контактные данные или иных лиц без их предварительного согласия; </w:t>
      </w:r>
    </w:p>
    <w:p w:rsidR="006A77DE" w:rsidRP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</w:t>
      </w:r>
      <w:r w:rsidR="006A19B7">
        <w:rPr>
          <w:b/>
          <w:bCs/>
          <w:color w:val="000000"/>
        </w:rPr>
        <w:t>7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регистрировать более одного Аккаунта Лицензиата одним и тем же лицом; </w:t>
      </w:r>
    </w:p>
    <w:p w:rsidR="006A77DE" w:rsidRDefault="006A77DE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7.4.</w:t>
      </w:r>
      <w:r w:rsidR="006A19B7">
        <w:rPr>
          <w:b/>
          <w:bCs/>
          <w:color w:val="000000"/>
        </w:rPr>
        <w:t>8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осуществлять действия, направленные на дестабилизацию функционирования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а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Pr="006A77DE">
        <w:rPr>
          <w:color w:val="000000"/>
        </w:rPr>
        <w:t xml:space="preserve">, осуществлять попытки несанкционированного доступа к управлению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ом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="006A19B7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или </w:t>
      </w:r>
      <w:r w:rsidR="006A19B7">
        <w:rPr>
          <w:color w:val="000000"/>
        </w:rPr>
        <w:t>их</w:t>
      </w:r>
      <w:r w:rsidRPr="006A77DE">
        <w:rPr>
          <w:color w:val="000000"/>
        </w:rPr>
        <w:t xml:space="preserve"> закрытым разделам (в том числе к разделам, доступ к которым разрешен только Лицензиару), а также осуществлять любые иные аналогичные действия</w:t>
      </w:r>
      <w:r w:rsidR="006A19B7">
        <w:rPr>
          <w:color w:val="000000"/>
        </w:rPr>
        <w:t>.</w:t>
      </w:r>
      <w:r w:rsidRPr="006A77DE">
        <w:rPr>
          <w:color w:val="000000"/>
        </w:rPr>
        <w:t> </w:t>
      </w:r>
      <w:bookmarkStart w:id="4" w:name="8._Гарантии_и_ответственность"/>
      <w:bookmarkEnd w:id="4"/>
    </w:p>
    <w:p w:rsidR="00B87972" w:rsidRPr="006A77DE" w:rsidRDefault="00B87972" w:rsidP="006A77DE">
      <w:pPr>
        <w:numPr>
          <w:ilvl w:val="1"/>
          <w:numId w:val="19"/>
        </w:numPr>
        <w:shd w:val="clear" w:color="auto" w:fill="FFFFFF"/>
        <w:jc w:val="both"/>
        <w:rPr>
          <w:color w:val="000000"/>
        </w:rPr>
      </w:pPr>
      <w:r w:rsidRPr="00B87972">
        <w:rPr>
          <w:b/>
          <w:bCs/>
          <w:color w:val="000000"/>
        </w:rPr>
        <w:t>7.4.9</w:t>
      </w:r>
      <w:r>
        <w:rPr>
          <w:color w:val="000000"/>
        </w:rPr>
        <w:t xml:space="preserve">. осуществлять любые действия, направленные на приобретение, указания себя в качестве автора графических изображений (стикеров), а также осуществлять их реализацию посредствам </w:t>
      </w:r>
      <w:proofErr w:type="spellStart"/>
      <w:r>
        <w:rPr>
          <w:color w:val="000000"/>
        </w:rPr>
        <w:t>сублицензионного</w:t>
      </w:r>
      <w:proofErr w:type="spellEnd"/>
      <w:r>
        <w:rPr>
          <w:color w:val="000000"/>
        </w:rPr>
        <w:t xml:space="preserve"> соглашения или иного соглашения в предпринимательских целях.</w:t>
      </w:r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A0117F">
        <w:rPr>
          <w:b/>
          <w:bCs/>
          <w:color w:val="000000"/>
        </w:rPr>
        <w:t>8. Гарантии и ответственность</w:t>
      </w:r>
    </w:p>
    <w:p w:rsidR="006A77DE" w:rsidRPr="007A43DF" w:rsidRDefault="006A77DE" w:rsidP="00A30B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A43DF">
        <w:rPr>
          <w:b/>
          <w:bCs/>
          <w:color w:val="000000"/>
        </w:rPr>
        <w:t>8.1.</w:t>
      </w:r>
      <w:r w:rsidRPr="007A43DF">
        <w:rPr>
          <w:color w:val="000000"/>
        </w:rPr>
        <w:t xml:space="preserve"> Лицензиат гарантирует, что им будут приняты надлежащие меры для обеспечения конфиденциальности учетных данных (логина и пароля), используемых им для авторизации </w:t>
      </w:r>
      <w:r w:rsidR="006A19B7" w:rsidRPr="007A43DF">
        <w:rPr>
          <w:color w:val="000000"/>
        </w:rPr>
        <w:t>на сайте, мобильной версии сайта, приложения</w:t>
      </w:r>
      <w:r w:rsidRPr="007A43DF">
        <w:rPr>
          <w:color w:val="000000"/>
        </w:rPr>
        <w:t>, и предотвращения возможности авторизации другими лицами.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2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гарантирует использование со стороны Лицензиара указанных в Аккаунте Лицензиата адреса электронной почты и номера мобильного телефона для связи Лицензиара с Лицензиатом, отправки Лицензиату уведомлений, сообщений и </w:t>
      </w:r>
      <w:proofErr w:type="spellStart"/>
      <w:r w:rsidRPr="006A77DE">
        <w:rPr>
          <w:color w:val="000000"/>
        </w:rPr>
        <w:t>sms</w:t>
      </w:r>
      <w:proofErr w:type="spellEnd"/>
      <w:r w:rsidRPr="006A77DE">
        <w:rPr>
          <w:color w:val="000000"/>
        </w:rPr>
        <w:t xml:space="preserve">-сообщений, а также для предоставления Лицензиату функций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а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="006A19B7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с согласия Лицензиата, которое может быть выражено при помощи функциональных возможностей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а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Pr="006A77DE">
        <w:rPr>
          <w:color w:val="000000"/>
        </w:rPr>
        <w:t>, если иное не предусмотрено настоящим Соглашением или действующим законодательством.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несет ответственности за возможные сбои и перерывы в работе </w:t>
      </w:r>
      <w:r w:rsidR="006A19B7" w:rsidRPr="005C4915">
        <w:rPr>
          <w:color w:val="000000"/>
        </w:rPr>
        <w:t>сайт</w:t>
      </w:r>
      <w:r w:rsidR="006A19B7">
        <w:rPr>
          <w:color w:val="000000"/>
        </w:rPr>
        <w:t>а</w:t>
      </w:r>
      <w:r w:rsidR="006A19B7" w:rsidRPr="005C4915">
        <w:rPr>
          <w:color w:val="000000"/>
        </w:rPr>
        <w:t>, мобильной верси</w:t>
      </w:r>
      <w:r w:rsidR="006A19B7">
        <w:rPr>
          <w:color w:val="000000"/>
        </w:rPr>
        <w:t>и</w:t>
      </w:r>
      <w:r w:rsidR="006A19B7" w:rsidRPr="005C4915">
        <w:rPr>
          <w:color w:val="000000"/>
        </w:rPr>
        <w:t xml:space="preserve"> сайта, приложени</w:t>
      </w:r>
      <w:r w:rsidR="006A19B7">
        <w:rPr>
          <w:color w:val="000000"/>
        </w:rPr>
        <w:t>я</w:t>
      </w:r>
      <w:r w:rsidR="006A19B7" w:rsidRPr="006A77DE">
        <w:rPr>
          <w:color w:val="000000"/>
        </w:rPr>
        <w:t xml:space="preserve"> </w:t>
      </w:r>
      <w:r w:rsidRPr="006A77DE">
        <w:rPr>
          <w:color w:val="000000"/>
        </w:rPr>
        <w:t>и вызванные ими потерю информации. Лицензиар не несет ответственности за любой ущерб компьютеру</w:t>
      </w:r>
      <w:r w:rsidR="006A19B7">
        <w:rPr>
          <w:color w:val="000000"/>
        </w:rPr>
        <w:t xml:space="preserve"> </w:t>
      </w:r>
      <w:r w:rsidRPr="006A77DE">
        <w:rPr>
          <w:color w:val="000000"/>
        </w:rPr>
        <w:t xml:space="preserve">Лицензиата, мобильным устройствам, любому другому оборудованию или программному </w:t>
      </w:r>
      <w:r w:rsidRPr="006A77DE">
        <w:rPr>
          <w:color w:val="000000"/>
        </w:rPr>
        <w:lastRenderedPageBreak/>
        <w:t>обеспечению, вызванный или связанный с использованием Сайта или сайтов, доступных по гиперссылкам, размещенным на Сайте.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4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Лицензиар не несет ответственности за подбор пароля доступа к Аккаунту Лицензиата третьими лицами и любые действия, совершенные ими с использованием Аккаунта Лицензиата.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5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несет ответственности за любой ущерб, включая упущенную выгоду, или вред, вызванные в связи с использованием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а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>я</w:t>
      </w:r>
      <w:r w:rsidRPr="006A77DE">
        <w:rPr>
          <w:color w:val="000000"/>
        </w:rPr>
        <w:t xml:space="preserve">, размещенного в ней Контента или иных материалов, к которым Лицензиат или иные лица получили доступ при помощи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а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>я</w:t>
      </w:r>
      <w:r w:rsidRPr="006A77DE">
        <w:rPr>
          <w:color w:val="000000"/>
        </w:rPr>
        <w:t>, даже если Лицензиар предупреждал или указывал на возможность причинения такого ущерба или вреда.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Лицензиат несет ответственность за противоправные действия, осуществляемые с использованием его Аккаунта, а также в связи с размещением Контента с использованием его Аккаунта </w:t>
      </w:r>
      <w:r w:rsidR="00B87972">
        <w:rPr>
          <w:color w:val="000000"/>
        </w:rPr>
        <w:t xml:space="preserve">на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е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 xml:space="preserve">я </w:t>
      </w:r>
      <w:r w:rsidRPr="006A77DE">
        <w:rPr>
          <w:color w:val="000000"/>
        </w:rPr>
        <w:t xml:space="preserve">и в иных разделах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а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>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7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несет ответственности за возможные противоправные действия Лицензиата или третьих лиц при использовании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а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>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8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несет ответственности за утерю Лицензиатом возможности доступа к своему Аккаунту </w:t>
      </w:r>
      <w:r w:rsidR="00B87972">
        <w:rPr>
          <w:color w:val="000000"/>
        </w:rPr>
        <w:t xml:space="preserve">на </w:t>
      </w:r>
      <w:r w:rsidR="00B87972" w:rsidRPr="005C4915">
        <w:rPr>
          <w:color w:val="000000"/>
        </w:rPr>
        <w:t>сайт</w:t>
      </w:r>
      <w:r w:rsidR="00B87972">
        <w:rPr>
          <w:color w:val="000000"/>
        </w:rPr>
        <w:t>е</w:t>
      </w:r>
      <w:r w:rsidR="00B87972" w:rsidRPr="005C4915">
        <w:rPr>
          <w:color w:val="000000"/>
        </w:rPr>
        <w:t>, мобильной верси</w:t>
      </w:r>
      <w:r w:rsidR="00B87972">
        <w:rPr>
          <w:color w:val="000000"/>
        </w:rPr>
        <w:t>и</w:t>
      </w:r>
      <w:r w:rsidR="00B87972" w:rsidRPr="005C4915">
        <w:rPr>
          <w:color w:val="000000"/>
        </w:rPr>
        <w:t xml:space="preserve"> сайта, приложени</w:t>
      </w:r>
      <w:r w:rsidR="00B87972">
        <w:rPr>
          <w:color w:val="000000"/>
        </w:rPr>
        <w:t>я</w:t>
      </w:r>
      <w:r w:rsidR="00B87972" w:rsidRPr="006A77DE">
        <w:rPr>
          <w:color w:val="000000"/>
        </w:rPr>
        <w:t xml:space="preserve"> </w:t>
      </w:r>
      <w:r w:rsidRPr="006A77DE">
        <w:rPr>
          <w:color w:val="000000"/>
        </w:rPr>
        <w:t>(утрату логина, пароля, иной информации, необходимой для использования Аккаунта или Персональной страницы).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9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Лицензиар не несет ответственности за неполное, неточное, некорректное указание Лицензиатом своих данных при создании Аккаунта</w:t>
      </w:r>
      <w:r w:rsidR="00B87972">
        <w:rPr>
          <w:color w:val="000000"/>
        </w:rPr>
        <w:t>/</w:t>
      </w:r>
      <w:r w:rsidRPr="006A77DE">
        <w:rPr>
          <w:color w:val="000000"/>
        </w:rPr>
        <w:t>Персональной страницы. </w:t>
      </w:r>
    </w:p>
    <w:p w:rsidR="00B87972" w:rsidRDefault="006A77DE" w:rsidP="00802CE2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0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</w:t>
      </w:r>
      <w:r w:rsidR="00B87972" w:rsidRPr="00B87972">
        <w:rPr>
          <w:color w:val="000000"/>
        </w:rPr>
        <w:t>Лицензиар не несет ответственности за утерю призов, бонусов, товарно-материальных ценностей, полученных Лицензиатом при проведении Лицензиаром акций</w:t>
      </w:r>
      <w:r w:rsidR="00B87972">
        <w:rPr>
          <w:color w:val="000000"/>
        </w:rPr>
        <w:t>.</w:t>
      </w:r>
    </w:p>
    <w:p w:rsidR="006A77DE" w:rsidRPr="006A77DE" w:rsidRDefault="006A77DE" w:rsidP="00802CE2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1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Лицензиар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 услуг по доступу к сети Интернет. </w:t>
      </w:r>
    </w:p>
    <w:p w:rsidR="006A77DE" w:rsidRPr="007A43DF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A43DF">
        <w:rPr>
          <w:b/>
          <w:bCs/>
          <w:color w:val="000000"/>
        </w:rPr>
        <w:t>8.1</w:t>
      </w:r>
      <w:r w:rsidR="007A43DF" w:rsidRPr="007A43DF">
        <w:rPr>
          <w:b/>
          <w:bCs/>
          <w:color w:val="000000"/>
        </w:rPr>
        <w:t>2</w:t>
      </w:r>
      <w:r w:rsidRPr="007A43DF">
        <w:rPr>
          <w:b/>
          <w:bCs/>
          <w:color w:val="000000"/>
        </w:rPr>
        <w:t>.</w:t>
      </w:r>
      <w:r w:rsidRPr="007A43DF">
        <w:rPr>
          <w:color w:val="000000"/>
        </w:rPr>
        <w:t> Лицензиар не осуществляет обмен</w:t>
      </w:r>
      <w:r w:rsidR="007A43DF" w:rsidRPr="007A43DF">
        <w:rPr>
          <w:color w:val="000000"/>
        </w:rPr>
        <w:t xml:space="preserve"> виртуальных ценностей</w:t>
      </w:r>
      <w:r w:rsidRPr="007A43DF">
        <w:rPr>
          <w:color w:val="000000"/>
        </w:rPr>
        <w:t xml:space="preserve"> на наличные или безналичные деньги, или иные ценности </w:t>
      </w:r>
      <w:r w:rsidR="003E7F8F" w:rsidRPr="007A43DF">
        <w:rPr>
          <w:color w:val="000000"/>
        </w:rPr>
        <w:t>сайта, мобильной версии сайта, приложения</w:t>
      </w:r>
      <w:r w:rsidRPr="007A43DF">
        <w:rPr>
          <w:color w:val="000000"/>
        </w:rPr>
        <w:t xml:space="preserve">, полученных Лицензиатом в ходе </w:t>
      </w:r>
      <w:r w:rsidR="003E7F8F" w:rsidRPr="007A43DF">
        <w:rPr>
          <w:color w:val="000000"/>
        </w:rPr>
        <w:t>их</w:t>
      </w:r>
      <w:r w:rsidRPr="007A43DF">
        <w:rPr>
          <w:color w:val="000000"/>
        </w:rPr>
        <w:t xml:space="preserve"> использования</w:t>
      </w:r>
      <w:r w:rsidR="007A43DF" w:rsidRPr="007A43DF">
        <w:rPr>
          <w:color w:val="000000"/>
        </w:rPr>
        <w:t>.</w:t>
      </w:r>
    </w:p>
    <w:p w:rsid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3E7F8F">
        <w:rPr>
          <w:b/>
          <w:bCs/>
          <w:color w:val="000000"/>
        </w:rPr>
        <w:t>1</w:t>
      </w:r>
      <w:r w:rsidR="007A43DF">
        <w:rPr>
          <w:b/>
          <w:bCs/>
          <w:color w:val="000000"/>
        </w:rPr>
        <w:t>3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возмещает Лицензиату расходы, связанные с приобретением Лицензиатом прав использования, </w:t>
      </w:r>
      <w:proofErr w:type="spellStart"/>
      <w:r w:rsidRPr="006A77DE">
        <w:rPr>
          <w:color w:val="000000"/>
        </w:rPr>
        <w:t>неактивированных</w:t>
      </w:r>
      <w:proofErr w:type="spellEnd"/>
      <w:r w:rsidRPr="006A77DE">
        <w:rPr>
          <w:color w:val="000000"/>
        </w:rPr>
        <w:t xml:space="preserve"> данных и команд</w:t>
      </w:r>
      <w:r w:rsidR="00437C75">
        <w:rPr>
          <w:color w:val="000000"/>
        </w:rPr>
        <w:t xml:space="preserve"> -</w:t>
      </w:r>
      <w:r w:rsidRPr="006A77DE">
        <w:rPr>
          <w:color w:val="000000"/>
        </w:rPr>
        <w:t xml:space="preserve"> </w:t>
      </w:r>
      <w:r w:rsidR="003E7F8F">
        <w:rPr>
          <w:color w:val="000000"/>
        </w:rPr>
        <w:t xml:space="preserve">графических изображений (стикеров) </w:t>
      </w:r>
      <w:r w:rsidRPr="006A77DE">
        <w:rPr>
          <w:color w:val="000000"/>
        </w:rPr>
        <w:t>в том числе в случае приостановления или прекращения настоящего Соглашения по любым основаниям, если иное прямо не предусмотрено применимым законодательством. </w:t>
      </w:r>
    </w:p>
    <w:p w:rsidR="003E7F8F" w:rsidRPr="007A43DF" w:rsidRDefault="003E7F8F" w:rsidP="006A77DE">
      <w:pPr>
        <w:numPr>
          <w:ilvl w:val="0"/>
          <w:numId w:val="20"/>
        </w:numPr>
        <w:shd w:val="clear" w:color="auto" w:fill="FFFFFF"/>
        <w:jc w:val="both"/>
        <w:rPr>
          <w:b/>
          <w:bCs/>
          <w:color w:val="000000"/>
        </w:rPr>
      </w:pPr>
      <w:r w:rsidRPr="007A43DF">
        <w:rPr>
          <w:b/>
          <w:bCs/>
          <w:color w:val="000000"/>
        </w:rPr>
        <w:t>8.1</w:t>
      </w:r>
      <w:r w:rsidR="007A43DF" w:rsidRPr="007A43DF">
        <w:rPr>
          <w:b/>
          <w:bCs/>
          <w:color w:val="000000"/>
        </w:rPr>
        <w:t>4</w:t>
      </w:r>
      <w:r w:rsidRPr="007A43DF">
        <w:rPr>
          <w:b/>
          <w:bCs/>
          <w:color w:val="000000"/>
        </w:rPr>
        <w:t>.</w:t>
      </w:r>
      <w:r w:rsidRPr="007A43DF">
        <w:rPr>
          <w:color w:val="000000"/>
        </w:rPr>
        <w:t xml:space="preserve"> Лицензиар не возвращает вознаграждение за использование </w:t>
      </w:r>
      <w:r w:rsidR="00437C75" w:rsidRPr="007A43DF">
        <w:rPr>
          <w:color w:val="000000"/>
        </w:rPr>
        <w:t xml:space="preserve">виртуальных ценностей </w:t>
      </w:r>
      <w:r w:rsidRPr="007A43DF">
        <w:rPr>
          <w:color w:val="000000"/>
        </w:rPr>
        <w:t xml:space="preserve">как Лицензиатом, так и третьими лицами, не осуществляет обмен </w:t>
      </w:r>
      <w:r w:rsidR="002232AB" w:rsidRPr="007A43DF">
        <w:rPr>
          <w:color w:val="000000"/>
        </w:rPr>
        <w:t>виртуальными ценностями</w:t>
      </w:r>
      <w:r w:rsidR="0012301E" w:rsidRPr="007A43DF">
        <w:rPr>
          <w:color w:val="000000"/>
        </w:rPr>
        <w:t>.</w:t>
      </w:r>
    </w:p>
    <w:p w:rsidR="003E7F8F" w:rsidRPr="007A43DF" w:rsidRDefault="003E7F8F" w:rsidP="006A77DE">
      <w:pPr>
        <w:numPr>
          <w:ilvl w:val="0"/>
          <w:numId w:val="20"/>
        </w:numPr>
        <w:shd w:val="clear" w:color="auto" w:fill="FFFFFF"/>
        <w:jc w:val="both"/>
        <w:rPr>
          <w:b/>
          <w:bCs/>
          <w:color w:val="000000"/>
        </w:rPr>
      </w:pPr>
      <w:r w:rsidRPr="007A43DF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1</w:t>
      </w:r>
      <w:r w:rsidR="007A43DF" w:rsidRPr="007A43DF">
        <w:rPr>
          <w:b/>
          <w:bCs/>
          <w:color w:val="000000"/>
        </w:rPr>
        <w:t>5</w:t>
      </w:r>
      <w:r w:rsidRPr="007A43DF">
        <w:rPr>
          <w:b/>
          <w:bCs/>
          <w:color w:val="000000"/>
        </w:rPr>
        <w:t>.</w:t>
      </w:r>
      <w:r w:rsidRPr="007A43DF">
        <w:rPr>
          <w:color w:val="000000"/>
        </w:rPr>
        <w:t xml:space="preserve"> Лицензиар имеет право и не ограничен за исключением случаев, предусмотренных законодательством РФ, заключать неограниченное количество лицензионных соглашений в отношении программы для ЭВМ</w:t>
      </w:r>
      <w:r w:rsidR="00437C75" w:rsidRPr="007A43DF">
        <w:rPr>
          <w:color w:val="000000"/>
        </w:rPr>
        <w:t xml:space="preserve"> и входящих в ее состав активированных и </w:t>
      </w:r>
      <w:proofErr w:type="spellStart"/>
      <w:r w:rsidR="00437C75" w:rsidRPr="007A43DF">
        <w:rPr>
          <w:color w:val="000000"/>
        </w:rPr>
        <w:t>неактивированных</w:t>
      </w:r>
      <w:proofErr w:type="spellEnd"/>
      <w:r w:rsidR="00437C75" w:rsidRPr="007A43DF">
        <w:rPr>
          <w:color w:val="000000"/>
        </w:rPr>
        <w:t xml:space="preserve"> данных и команд, включая виртуальные ценности</w:t>
      </w:r>
      <w:r w:rsidR="0012301E" w:rsidRPr="007A43DF">
        <w:rPr>
          <w:color w:val="000000"/>
        </w:rPr>
        <w:t>.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Лицензиар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 </w:t>
      </w:r>
    </w:p>
    <w:p w:rsidR="006A77DE" w:rsidRPr="006A77DE" w:rsidRDefault="006A77DE" w:rsidP="006A77DE">
      <w:pPr>
        <w:numPr>
          <w:ilvl w:val="1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lastRenderedPageBreak/>
        <w:t>8.1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.1.</w:t>
      </w:r>
      <w:r w:rsidRPr="006A77DE">
        <w:rPr>
          <w:color w:val="000000"/>
        </w:rPr>
        <w:t xml:space="preserve"> использования либо невозможности использования </w:t>
      </w:r>
      <w:r w:rsidR="0012301E" w:rsidRPr="0012301E">
        <w:rPr>
          <w:color w:val="000000"/>
        </w:rPr>
        <w:t>сайта, мобильной версии сайта, приложения</w:t>
      </w:r>
      <w:r w:rsidRPr="006A77DE">
        <w:rPr>
          <w:color w:val="000000"/>
        </w:rPr>
        <w:t>; </w:t>
      </w:r>
    </w:p>
    <w:p w:rsidR="006A77DE" w:rsidRPr="006A77DE" w:rsidRDefault="006A77DE" w:rsidP="006A77DE">
      <w:pPr>
        <w:numPr>
          <w:ilvl w:val="1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.2.</w:t>
      </w:r>
      <w:r w:rsidRPr="006A77DE">
        <w:rPr>
          <w:color w:val="000000"/>
        </w:rPr>
        <w:t> несанкционированного доступа любых третьих лиц к личной информации Лицензиата, включая Аккаунт</w:t>
      </w:r>
      <w:r w:rsidR="0012301E">
        <w:rPr>
          <w:color w:val="000000"/>
        </w:rPr>
        <w:t>/</w:t>
      </w:r>
      <w:r w:rsidRPr="006A77DE">
        <w:rPr>
          <w:color w:val="000000"/>
        </w:rPr>
        <w:t>Персональную страницу Лицензиата; </w:t>
      </w:r>
    </w:p>
    <w:p w:rsidR="006A77DE" w:rsidRPr="006A77DE" w:rsidRDefault="006A77DE" w:rsidP="006A77DE">
      <w:pPr>
        <w:numPr>
          <w:ilvl w:val="1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.3.</w:t>
      </w:r>
      <w:r w:rsidRPr="006A77DE">
        <w:rPr>
          <w:color w:val="000000"/>
        </w:rPr>
        <w:t xml:space="preserve"> заявления или поведения любого третьего лица </w:t>
      </w:r>
      <w:r w:rsidR="0012301E">
        <w:rPr>
          <w:color w:val="000000"/>
        </w:rPr>
        <w:t xml:space="preserve">на </w:t>
      </w:r>
      <w:r w:rsidR="0012301E" w:rsidRPr="0012301E">
        <w:rPr>
          <w:color w:val="000000"/>
        </w:rPr>
        <w:t>сайт</w:t>
      </w:r>
      <w:r w:rsidR="0012301E">
        <w:rPr>
          <w:color w:val="000000"/>
        </w:rPr>
        <w:t>е</w:t>
      </w:r>
      <w:r w:rsidR="0012301E" w:rsidRPr="0012301E">
        <w:rPr>
          <w:color w:val="000000"/>
        </w:rPr>
        <w:t>, мобильной версии сайта, приложени</w:t>
      </w:r>
      <w:r w:rsidR="0012301E">
        <w:rPr>
          <w:color w:val="000000"/>
        </w:rPr>
        <w:t>и</w:t>
      </w:r>
      <w:r w:rsidRPr="006A77DE">
        <w:rPr>
          <w:color w:val="000000"/>
        </w:rPr>
        <w:t>; </w:t>
      </w:r>
    </w:p>
    <w:p w:rsidR="006A77DE" w:rsidRPr="006A77DE" w:rsidRDefault="006A77DE" w:rsidP="006A77DE">
      <w:pPr>
        <w:numPr>
          <w:ilvl w:val="1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8.1</w:t>
      </w:r>
      <w:r w:rsidR="007A43DF">
        <w:rPr>
          <w:b/>
          <w:bCs/>
          <w:color w:val="000000"/>
        </w:rPr>
        <w:t>6</w:t>
      </w:r>
      <w:r w:rsidRPr="006A77DE">
        <w:rPr>
          <w:b/>
          <w:bCs/>
          <w:color w:val="000000"/>
        </w:rPr>
        <w:t>.4.</w:t>
      </w:r>
      <w:r w:rsidRPr="006A77DE">
        <w:rPr>
          <w:color w:val="000000"/>
        </w:rPr>
        <w:t xml:space="preserve"> удаления Аккаунта, Контента или прекращением функционирования определенного элемента </w:t>
      </w:r>
      <w:r w:rsidR="0012301E" w:rsidRPr="0012301E">
        <w:rPr>
          <w:color w:val="000000"/>
        </w:rPr>
        <w:t xml:space="preserve">сайта, мобильной версии сайта, приложения </w:t>
      </w:r>
      <w:r w:rsidRPr="006A77DE">
        <w:rPr>
          <w:color w:val="000000"/>
        </w:rPr>
        <w:t>или в целом</w:t>
      </w:r>
      <w:r w:rsidR="0012301E">
        <w:rPr>
          <w:color w:val="000000"/>
        </w:rPr>
        <w:t xml:space="preserve"> всех разделов </w:t>
      </w:r>
      <w:r w:rsidR="0012301E" w:rsidRPr="0012301E">
        <w:rPr>
          <w:color w:val="000000"/>
        </w:rPr>
        <w:t>сайта, мобильной версии сайта, приложения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17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При любых обстоятельствах ответственность Лицензиара перед Лицензиатом ограничена суммой в 3 000 (три тысячи) рублей, при этом упущенная выгода возмещению не подлежит, если иное прямо не предусмотрено применимым законодательством.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18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 xml:space="preserve"> Лицензиар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прав использования </w:t>
      </w:r>
      <w:r w:rsidR="0012301E" w:rsidRPr="0012301E">
        <w:rPr>
          <w:color w:val="000000"/>
        </w:rPr>
        <w:t xml:space="preserve">сайта, мобильной версии сайта, приложения </w:t>
      </w:r>
      <w:r w:rsidRPr="006A77DE">
        <w:rPr>
          <w:color w:val="000000"/>
        </w:rPr>
        <w:t xml:space="preserve">или </w:t>
      </w:r>
      <w:r w:rsidR="0012301E">
        <w:rPr>
          <w:color w:val="000000"/>
        </w:rPr>
        <w:t>их</w:t>
      </w:r>
      <w:r w:rsidRPr="006A77DE">
        <w:rPr>
          <w:color w:val="000000"/>
        </w:rPr>
        <w:t xml:space="preserve"> отдельных функций/разделов/страниц, а также прав на </w:t>
      </w:r>
      <w:proofErr w:type="spellStart"/>
      <w:r w:rsidRPr="006A77DE">
        <w:rPr>
          <w:color w:val="000000"/>
        </w:rPr>
        <w:t>неактивированные</w:t>
      </w:r>
      <w:proofErr w:type="spellEnd"/>
      <w:r w:rsidRPr="006A77DE">
        <w:rPr>
          <w:color w:val="000000"/>
        </w:rPr>
        <w:t xml:space="preserve"> данные и команды</w:t>
      </w:r>
      <w:r w:rsidR="0012301E">
        <w:rPr>
          <w:color w:val="000000"/>
        </w:rPr>
        <w:t>, графические изображения</w:t>
      </w:r>
      <w:r w:rsidRPr="006A77DE">
        <w:rPr>
          <w:color w:val="000000"/>
        </w:rPr>
        <w:t>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</w:t>
      </w:r>
      <w:r w:rsidR="007A43DF">
        <w:rPr>
          <w:b/>
          <w:bCs/>
          <w:color w:val="000000"/>
        </w:rPr>
        <w:t>19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Претензии Лицензиата, направляемые Лицензиару, принимаются и рассматриваются при условии возможности установить факт принадлежности Аккаунта конкретному лицу. Принимая во внимание возможное наличие Аккаунтов со схожими учетными данными, Лицензиар вправе требовать предоставления дополнительных сведений и информации, в том числе в отношении Аккаунта Лицензиата, позволяющих определить, в связи с каким Аккаунтом поступила претензия, или установить принадлежность Аккаунта лицу, обратившемуся с претензией. </w:t>
      </w:r>
    </w:p>
    <w:p w:rsidR="006A77DE" w:rsidRPr="006A77DE" w:rsidRDefault="006A77DE" w:rsidP="006A77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8.2</w:t>
      </w:r>
      <w:r w:rsidR="00C200CB">
        <w:rPr>
          <w:b/>
          <w:bCs/>
          <w:color w:val="000000"/>
        </w:rPr>
        <w:t>0</w:t>
      </w:r>
      <w:r w:rsidRPr="006A77DE">
        <w:rPr>
          <w:b/>
          <w:bCs/>
          <w:color w:val="000000"/>
        </w:rPr>
        <w:t>.</w:t>
      </w:r>
      <w:r w:rsidRPr="006A77DE">
        <w:rPr>
          <w:color w:val="000000"/>
        </w:rPr>
        <w:t> Лицензиар не несет ответственность за возможный вред здоровью Лицензиата, который может быть причинен Лицензиату в связи с использованием Приложений третьих лиц. Лицензиат настоящим уведомлен, что Приложения могут предусматривать различные звуковые и/или видео эффекты, которые, при определенных обстоятельствах, могут вызывать у лиц, склонных к эпилептическим или иным расстройствам нервного характера, обострение указанных состояний, и Лицензиат гарантирует, что указанными расстройствами он не страдает, или же обязуется не использовать Приложения</w:t>
      </w:r>
      <w:r w:rsidR="0035163F">
        <w:rPr>
          <w:color w:val="000000"/>
        </w:rPr>
        <w:t xml:space="preserve">, </w:t>
      </w:r>
      <w:r w:rsidR="0035163F" w:rsidRPr="0012301E">
        <w:rPr>
          <w:color w:val="000000"/>
        </w:rPr>
        <w:t>сайта, мобильной версии сайта, приложения</w:t>
      </w:r>
      <w:r w:rsidRPr="006A77DE">
        <w:rPr>
          <w:color w:val="000000"/>
        </w:rPr>
        <w:t xml:space="preserve">. Лицензиат настоящим уведомлен, что регулярное длительное (непрерывное) нахождение у персонального компьютера может вызывать различные осложнения физического состояния, в том числе ослабление зрения, сколиоз, различные формы неврозов и прочие негативные воздействия на организм. Лицензиат гарантирует, что он будет использовать </w:t>
      </w:r>
      <w:r w:rsidR="0035163F" w:rsidRPr="0012301E">
        <w:rPr>
          <w:color w:val="000000"/>
        </w:rPr>
        <w:t>сайт, мобильн</w:t>
      </w:r>
      <w:r w:rsidR="0035163F">
        <w:rPr>
          <w:color w:val="000000"/>
        </w:rPr>
        <w:t>ые</w:t>
      </w:r>
      <w:r w:rsidR="0035163F" w:rsidRPr="0012301E">
        <w:rPr>
          <w:color w:val="000000"/>
        </w:rPr>
        <w:t xml:space="preserve"> версии сайта, приложения</w:t>
      </w:r>
      <w:r w:rsidRPr="006A77DE">
        <w:rPr>
          <w:color w:val="000000"/>
        </w:rPr>
        <w:t xml:space="preserve"> исключительно на протяжении разумного времени, с перерывами на отдых или иные мероприятия по профилактике физического состояния, если таковые Лицензиату рекомендованы или предписаны. </w:t>
      </w:r>
      <w:bookmarkStart w:id="5" w:name="9._Права_использования_неактивированных_"/>
      <w:bookmarkEnd w:id="5"/>
    </w:p>
    <w:p w:rsidR="006A77DE" w:rsidRPr="00E70471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E70471">
        <w:rPr>
          <w:b/>
          <w:bCs/>
          <w:color w:val="000000"/>
        </w:rPr>
        <w:t xml:space="preserve">9. Права использования </w:t>
      </w:r>
      <w:proofErr w:type="spellStart"/>
      <w:r w:rsidRPr="00E70471">
        <w:rPr>
          <w:b/>
          <w:bCs/>
          <w:color w:val="000000"/>
        </w:rPr>
        <w:t>неактивированных</w:t>
      </w:r>
      <w:proofErr w:type="spellEnd"/>
      <w:r w:rsidRPr="00E70471">
        <w:rPr>
          <w:b/>
          <w:bCs/>
          <w:color w:val="000000"/>
        </w:rPr>
        <w:t xml:space="preserve"> данных и команд</w:t>
      </w:r>
      <w:r w:rsidR="00437C75" w:rsidRPr="00E70471">
        <w:rPr>
          <w:b/>
          <w:bCs/>
          <w:color w:val="000000"/>
        </w:rPr>
        <w:t>.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9.1.</w:t>
      </w:r>
      <w:r w:rsidRPr="00E70471">
        <w:rPr>
          <w:color w:val="000000"/>
        </w:rPr>
        <w:t xml:space="preserve"> Настоящий раздел Соглашения регламентирует порядок и условия предоставления Лицензиаром Лицензиату прав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команд. </w:t>
      </w:r>
    </w:p>
    <w:p w:rsidR="00350275" w:rsidRPr="00E70471" w:rsidRDefault="006A77DE" w:rsidP="00350275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9.2.</w:t>
      </w:r>
      <w:r w:rsidRPr="00E70471">
        <w:rPr>
          <w:color w:val="000000"/>
        </w:rPr>
        <w:t xml:space="preserve"> По желанию Лицензиата Лицензиар предоставляет Лицензиату за Вознаграждение, если иное не предусмотрено Лицензиаром, права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команд, позволяющие увеличить </w:t>
      </w:r>
      <w:r w:rsidR="00350275" w:rsidRPr="00E70471">
        <w:rPr>
          <w:color w:val="000000"/>
        </w:rPr>
        <w:t xml:space="preserve">на сайте, мобильной версии сайта, приложения </w:t>
      </w:r>
      <w:r w:rsidRPr="00E70471">
        <w:rPr>
          <w:color w:val="000000"/>
        </w:rPr>
        <w:t>сети количество виртуальных ценностей</w:t>
      </w:r>
      <w:r w:rsidR="00350275" w:rsidRPr="00E70471">
        <w:rPr>
          <w:color w:val="000000"/>
        </w:rPr>
        <w:t xml:space="preserve"> (стикеров)</w:t>
      </w:r>
      <w:r w:rsidRPr="00E70471">
        <w:rPr>
          <w:color w:val="000000"/>
        </w:rPr>
        <w:t xml:space="preserve">, </w:t>
      </w:r>
      <w:r w:rsidRPr="00E70471">
        <w:rPr>
          <w:color w:val="000000"/>
        </w:rPr>
        <w:lastRenderedPageBreak/>
        <w:t xml:space="preserve">используемых в рамках функциональных возможностей </w:t>
      </w:r>
      <w:r w:rsidR="00350275" w:rsidRPr="00E70471">
        <w:rPr>
          <w:color w:val="000000"/>
        </w:rPr>
        <w:t>сайта, мобильной версии сайта, приложения, а также в сторонних мессенджерах, социальных сетях, блогах, на форумах</w:t>
      </w:r>
      <w:r w:rsidRPr="00E70471">
        <w:rPr>
          <w:color w:val="000000"/>
        </w:rPr>
        <w:t xml:space="preserve">. </w:t>
      </w:r>
      <w:r w:rsidR="00350275" w:rsidRPr="00E70471">
        <w:rPr>
          <w:color w:val="000000" w:themeColor="text1"/>
        </w:rPr>
        <w:t>Графические изображения, относятся к объектам авторских прав, предназначенное для отправки в личных сообщениях, а так же для размещения в статусах в мессенджерах, в социальных сетях, на форумах и в </w:t>
      </w:r>
      <w:hyperlink r:id="rId12" w:tooltip="Блог" w:history="1">
        <w:r w:rsidR="00350275" w:rsidRPr="00E70471">
          <w:rPr>
            <w:rStyle w:val="ac"/>
            <w:color w:val="000000" w:themeColor="text1"/>
            <w:u w:val="none"/>
          </w:rPr>
          <w:t>блогах</w:t>
        </w:r>
      </w:hyperlink>
      <w:r w:rsidR="00350275" w:rsidRPr="00E70471">
        <w:rPr>
          <w:color w:val="000000" w:themeColor="text1"/>
        </w:rPr>
        <w:t>. Права на графические изображения принадлежат Лицензиару</w:t>
      </w:r>
      <w:r w:rsidR="00350275" w:rsidRPr="00E70471">
        <w:rPr>
          <w:color w:val="000000"/>
        </w:rPr>
        <w:t>.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Размер и условия внесения Вознаграждения определяются Лицензиаром самостоятельно и зависят от объема данных и команд, </w:t>
      </w:r>
      <w:r w:rsidR="00350275" w:rsidRPr="00E70471">
        <w:rPr>
          <w:color w:val="000000"/>
        </w:rPr>
        <w:t xml:space="preserve">графических изображений </w:t>
      </w:r>
      <w:r w:rsidRPr="00E70471">
        <w:rPr>
          <w:color w:val="000000"/>
        </w:rPr>
        <w:t xml:space="preserve">необходимых Лицензиату для получения определенного результата, обусловленного функциональными возможностями </w:t>
      </w:r>
      <w:r w:rsidR="00350275" w:rsidRPr="00E70471">
        <w:rPr>
          <w:color w:val="000000"/>
        </w:rPr>
        <w:t>сайта, мобильной версии сайта, приложения</w:t>
      </w:r>
      <w:r w:rsidRPr="00E70471">
        <w:rPr>
          <w:color w:val="000000"/>
        </w:rPr>
        <w:t xml:space="preserve">. Указанные условия содержатся в настоящем Соглашении и/или в соответствующих разделах </w:t>
      </w:r>
      <w:r w:rsidR="00350275" w:rsidRPr="00E70471">
        <w:rPr>
          <w:color w:val="000000"/>
        </w:rPr>
        <w:t>сайта, мобильной версии сайта, приложения</w:t>
      </w:r>
      <w:r w:rsidRPr="00E70471">
        <w:rPr>
          <w:color w:val="000000"/>
        </w:rPr>
        <w:t>. </w:t>
      </w:r>
    </w:p>
    <w:p w:rsidR="006A77DE" w:rsidRPr="00C0785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C07851">
        <w:rPr>
          <w:color w:val="000000"/>
        </w:rPr>
        <w:t xml:space="preserve">Права использования </w:t>
      </w:r>
      <w:proofErr w:type="spellStart"/>
      <w:r w:rsidRPr="00C07851">
        <w:rPr>
          <w:color w:val="000000"/>
        </w:rPr>
        <w:t>неактивированных</w:t>
      </w:r>
      <w:proofErr w:type="spellEnd"/>
      <w:r w:rsidRPr="00C07851">
        <w:rPr>
          <w:color w:val="000000"/>
        </w:rPr>
        <w:t xml:space="preserve"> данных и команд передаются Лицензиаром с момента отражения виртуальных ценностей в виде </w:t>
      </w:r>
      <w:r w:rsidR="00350275" w:rsidRPr="00C07851">
        <w:rPr>
          <w:color w:val="000000"/>
        </w:rPr>
        <w:t xml:space="preserve">стикеров </w:t>
      </w:r>
      <w:r w:rsidRPr="00C07851">
        <w:rPr>
          <w:color w:val="000000"/>
        </w:rPr>
        <w:t xml:space="preserve">в Аккаунте Лицензиата. С этого момента Лицензиат получает права использования </w:t>
      </w:r>
      <w:proofErr w:type="spellStart"/>
      <w:r w:rsidRPr="00C07851">
        <w:rPr>
          <w:color w:val="000000"/>
        </w:rPr>
        <w:t>неактивированных</w:t>
      </w:r>
      <w:proofErr w:type="spellEnd"/>
      <w:r w:rsidRPr="00C07851">
        <w:rPr>
          <w:color w:val="000000"/>
        </w:rPr>
        <w:t xml:space="preserve"> данных и команд</w:t>
      </w:r>
      <w:r w:rsidR="00C07851" w:rsidRPr="00C07851">
        <w:rPr>
          <w:color w:val="000000"/>
        </w:rPr>
        <w:t xml:space="preserve"> - с</w:t>
      </w:r>
      <w:r w:rsidR="00350275" w:rsidRPr="00C07851">
        <w:rPr>
          <w:color w:val="000000"/>
        </w:rPr>
        <w:t xml:space="preserve">тикеров в объеме, </w:t>
      </w:r>
      <w:r w:rsidRPr="00C07851">
        <w:rPr>
          <w:color w:val="000000"/>
        </w:rPr>
        <w:t>соответствующем количеству виртуальных ценностей в виде</w:t>
      </w:r>
      <w:r w:rsidR="00350275" w:rsidRPr="00C07851">
        <w:rPr>
          <w:color w:val="000000"/>
        </w:rPr>
        <w:t xml:space="preserve"> стикеров</w:t>
      </w:r>
      <w:r w:rsidRPr="00C07851">
        <w:rPr>
          <w:color w:val="000000"/>
        </w:rPr>
        <w:t xml:space="preserve">, на условиях данного Соглашения. Виртуальные ценности в виде </w:t>
      </w:r>
      <w:r w:rsidR="00350275" w:rsidRPr="00C07851">
        <w:rPr>
          <w:color w:val="000000"/>
        </w:rPr>
        <w:t xml:space="preserve">стикеров </w:t>
      </w:r>
      <w:r w:rsidRPr="00C07851">
        <w:rPr>
          <w:color w:val="000000"/>
        </w:rPr>
        <w:t>отражаются в Аккаунте Лицензиата после получения Лицензиаром от третьих лиц (платежных систем, операторов, агрегаторов платежей) информации о совершении (подтверждении) платежа.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Соответствие объема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количеству виртуальных ценностей в виде </w:t>
      </w:r>
      <w:r w:rsidR="00350275" w:rsidRPr="00E70471">
        <w:rPr>
          <w:color w:val="000000"/>
        </w:rPr>
        <w:t xml:space="preserve">стикеров </w:t>
      </w:r>
      <w:r w:rsidRPr="00E70471">
        <w:rPr>
          <w:color w:val="000000"/>
        </w:rPr>
        <w:t xml:space="preserve">определяется Лицензиаром. Соответствие размера вознаграждения количеству виртуальных ценностей в виде </w:t>
      </w:r>
      <w:r w:rsidR="00350275" w:rsidRPr="00E70471">
        <w:rPr>
          <w:color w:val="000000"/>
        </w:rPr>
        <w:t xml:space="preserve">стикеров </w:t>
      </w:r>
      <w:r w:rsidRPr="00E70471">
        <w:rPr>
          <w:color w:val="000000"/>
        </w:rPr>
        <w:t>определяется Лицензиаром.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Право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предоставляется Лицензиату на срок действия настоящего Соглашения, если такое право не прекращено в соответствии с</w:t>
      </w:r>
      <w:r w:rsidR="00E70471">
        <w:rPr>
          <w:color w:val="000000"/>
        </w:rPr>
        <w:t xml:space="preserve"> настоящим Соглашением</w:t>
      </w:r>
      <w:r w:rsidRPr="00E70471">
        <w:rPr>
          <w:color w:val="000000"/>
        </w:rPr>
        <w:t>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>Внесение Вознаграждения осуществляется Лицензиатом денежными средствами в</w:t>
      </w:r>
      <w:r w:rsidR="00350275" w:rsidRPr="00E70471">
        <w:rPr>
          <w:color w:val="000000"/>
        </w:rPr>
        <w:t xml:space="preserve"> рублях</w:t>
      </w:r>
      <w:r w:rsidRPr="00E70471">
        <w:rPr>
          <w:color w:val="000000"/>
        </w:rPr>
        <w:t xml:space="preserve">. Размер вознаграждения определяется Лицензиаром исходя из объема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команд, право использования которых передается Лицензиату.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С момента отражения виртуальных ценностей в виде </w:t>
      </w:r>
      <w:r w:rsidR="00350275" w:rsidRPr="00E70471">
        <w:rPr>
          <w:color w:val="000000"/>
        </w:rPr>
        <w:t>стикеров</w:t>
      </w:r>
      <w:r w:rsidRPr="00E70471">
        <w:rPr>
          <w:color w:val="000000"/>
        </w:rPr>
        <w:t xml:space="preserve"> в Аккаунте Лицензиата Лицензиат не вправе требовать от Лицензиара возврата Вознаграждения, уплаченного за такие права, если иное прямо не предусмотрено применимым законодательством. </w:t>
      </w:r>
    </w:p>
    <w:p w:rsidR="006A77DE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9.3.</w:t>
      </w:r>
      <w:r w:rsidRPr="00E70471">
        <w:rPr>
          <w:color w:val="000000"/>
        </w:rPr>
        <w:t xml:space="preserve"> Внесение Вознаграждения осуществляется Лицензиатом путем перечисления денежных средств через поддерживаемые способы оплаты. Список доступных для оплаты способов приведен в соответствующих разделах </w:t>
      </w:r>
      <w:r w:rsidR="00350275" w:rsidRPr="00E70471">
        <w:rPr>
          <w:color w:val="000000"/>
        </w:rPr>
        <w:t>сайта, мобильной версии сайта, приложения</w:t>
      </w:r>
      <w:r w:rsidRPr="00E70471">
        <w:rPr>
          <w:color w:val="000000"/>
        </w:rPr>
        <w:t>. Способы и условия оплаты Вознаграждения через платежные системы публикуются</w:t>
      </w:r>
      <w:r w:rsidR="00350275" w:rsidRPr="00E70471">
        <w:rPr>
          <w:color w:val="000000"/>
        </w:rPr>
        <w:t xml:space="preserve"> </w:t>
      </w:r>
      <w:r w:rsidRPr="00E70471">
        <w:rPr>
          <w:color w:val="000000"/>
        </w:rPr>
        <w:t>Лицензиаром</w:t>
      </w:r>
      <w:r w:rsidR="00350275" w:rsidRPr="00E70471">
        <w:rPr>
          <w:color w:val="000000"/>
        </w:rPr>
        <w:t xml:space="preserve"> на сайте, мобильной версии сайта, приложения</w:t>
      </w:r>
      <w:r w:rsidRPr="00E70471">
        <w:rPr>
          <w:color w:val="000000"/>
        </w:rPr>
        <w:t>. </w:t>
      </w:r>
    </w:p>
    <w:p w:rsidR="00E40463" w:rsidRPr="00072070" w:rsidRDefault="00E40463" w:rsidP="006A77DE">
      <w:pPr>
        <w:numPr>
          <w:ilvl w:val="0"/>
          <w:numId w:val="21"/>
        </w:numPr>
        <w:shd w:val="clear" w:color="auto" w:fill="FFFFFF"/>
        <w:jc w:val="both"/>
        <w:rPr>
          <w:b/>
          <w:bCs/>
          <w:color w:val="000000"/>
        </w:rPr>
      </w:pPr>
      <w:r w:rsidRPr="00E40463">
        <w:rPr>
          <w:b/>
          <w:bCs/>
          <w:color w:val="000000"/>
        </w:rPr>
        <w:t>9.3.1.</w:t>
      </w:r>
      <w:r>
        <w:rPr>
          <w:b/>
          <w:bCs/>
          <w:color w:val="000000"/>
        </w:rPr>
        <w:t xml:space="preserve"> </w:t>
      </w:r>
      <w:r w:rsidRPr="002C24C3">
        <w:rPr>
          <w:b/>
          <w:bCs/>
          <w:color w:val="000000"/>
        </w:rPr>
        <w:t>Порядок получения виртуальных ценностей</w:t>
      </w:r>
      <w:r>
        <w:rPr>
          <w:color w:val="000000"/>
        </w:rPr>
        <w:t xml:space="preserve">. Лицензиат должен произвести регистрацию на сайте/мобильной версии сайта/в приложении и создать свой личный аккаунт. После прохождения процедуры регистрации Лицензиат заходит в свой личный аккаунт на сайте/мобильной версии сайта/в приложении и пополняет виртуальный кошелек через </w:t>
      </w:r>
      <w:r w:rsidRPr="00C07851">
        <w:rPr>
          <w:color w:val="000000"/>
        </w:rPr>
        <w:t>платежн</w:t>
      </w:r>
      <w:r>
        <w:rPr>
          <w:color w:val="000000"/>
        </w:rPr>
        <w:t>ую</w:t>
      </w:r>
      <w:r w:rsidRPr="00C07851">
        <w:rPr>
          <w:color w:val="000000"/>
        </w:rPr>
        <w:t xml:space="preserve"> систем</w:t>
      </w:r>
      <w:r>
        <w:rPr>
          <w:color w:val="000000"/>
        </w:rPr>
        <w:t>у</w:t>
      </w:r>
      <w:r w:rsidRPr="00C07851">
        <w:rPr>
          <w:color w:val="000000"/>
        </w:rPr>
        <w:t>, операторов, агрегаторов платежей</w:t>
      </w:r>
      <w:r>
        <w:rPr>
          <w:color w:val="000000"/>
        </w:rPr>
        <w:t xml:space="preserve">, минимальное пополнение виртуального кошелька эквивалентно стоимости вознаграждения за 1 стикер. После пополнения виртуального кошелька и зачисления денежных средств на виртуальный кошелек Лицензиата, последний с помощью нажатия кнопки «Получить» может оплатить Лицензиару вознаграждение за использование выбранного Лицензиатом стикера. </w:t>
      </w:r>
      <w:r w:rsidR="00072070">
        <w:rPr>
          <w:color w:val="000000"/>
        </w:rPr>
        <w:t xml:space="preserve">Лицензиат может пополнить кошелек на любую сумму свыше размера минимального вознаграждения. </w:t>
      </w:r>
    </w:p>
    <w:p w:rsidR="00072070" w:rsidRPr="002C24C3" w:rsidRDefault="00072070" w:rsidP="002C24C3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9.3.2. </w:t>
      </w:r>
      <w:r>
        <w:rPr>
          <w:color w:val="000000"/>
        </w:rPr>
        <w:t>Лицензиат</w:t>
      </w:r>
      <w:r w:rsidRPr="00072070">
        <w:rPr>
          <w:color w:val="000000"/>
        </w:rPr>
        <w:t xml:space="preserve"> </w:t>
      </w:r>
      <w:r>
        <w:rPr>
          <w:color w:val="000000"/>
        </w:rPr>
        <w:t>в случае, если</w:t>
      </w:r>
      <w:r>
        <w:rPr>
          <w:color w:val="000000"/>
        </w:rPr>
        <w:t xml:space="preserve"> им не была произведена оплата вознаграждения за виртуальные ценность(и) – стикер(ы)</w:t>
      </w:r>
      <w:r>
        <w:rPr>
          <w:color w:val="000000"/>
        </w:rPr>
        <w:t xml:space="preserve"> в любой момент имеет право вернуть хранящиеся на виртуальном кошельке денежные средства.  В этом случае Лицензиат обращается к Лицензиару по адресу</w:t>
      </w:r>
      <w:r w:rsidR="002C24C3">
        <w:rPr>
          <w:color w:val="000000"/>
        </w:rPr>
        <w:t xml:space="preserve"> </w:t>
      </w:r>
      <w:hyperlink r:id="rId13" w:history="1">
        <w:r w:rsidR="00FD365E" w:rsidRPr="00087C82">
          <w:rPr>
            <w:rStyle w:val="ac"/>
          </w:rPr>
          <w:t>почты_support@stikerwheel.ru</w:t>
        </w:r>
      </w:hyperlink>
      <w:r w:rsidR="002C24C3" w:rsidRPr="002C24C3">
        <w:rPr>
          <w:color w:val="000000"/>
        </w:rPr>
        <w:t xml:space="preserve"> </w:t>
      </w:r>
      <w:r w:rsidRPr="002C24C3">
        <w:rPr>
          <w:color w:val="000000"/>
        </w:rPr>
        <w:t xml:space="preserve"> с требованием о возврате денежных средств, хранящихся на виртуальном кошельке, в требовании должна быть указана сумма возврата и реквизиты платежных документов, с которых осуществлено было пополнение виртуального кошелька, Лицензиар рассматривает требование в этот же день с момента его получения и отправляет </w:t>
      </w:r>
      <w:r w:rsidR="002C24C3" w:rsidRPr="002C24C3">
        <w:rPr>
          <w:color w:val="000000"/>
        </w:rPr>
        <w:t xml:space="preserve">в </w:t>
      </w:r>
      <w:r w:rsidRPr="002C24C3">
        <w:rPr>
          <w:color w:val="000000"/>
        </w:rPr>
        <w:t xml:space="preserve">Банк/платежную систему/агрегатору платежа требование о возврате денежных средств Лицензиату. Срок </w:t>
      </w:r>
      <w:r w:rsidR="002C24C3" w:rsidRPr="002C24C3">
        <w:rPr>
          <w:color w:val="000000"/>
        </w:rPr>
        <w:t xml:space="preserve">возврата денежных средств зависит от </w:t>
      </w:r>
      <w:r w:rsidR="002C24C3" w:rsidRPr="002C24C3">
        <w:rPr>
          <w:color w:val="000000"/>
        </w:rPr>
        <w:t>платежн</w:t>
      </w:r>
      <w:r w:rsidR="002C24C3" w:rsidRPr="002C24C3">
        <w:rPr>
          <w:color w:val="000000"/>
        </w:rPr>
        <w:t>ой</w:t>
      </w:r>
      <w:r w:rsidR="002C24C3" w:rsidRPr="002C24C3">
        <w:rPr>
          <w:color w:val="000000"/>
        </w:rPr>
        <w:t xml:space="preserve"> систем</w:t>
      </w:r>
      <w:r w:rsidR="002C24C3" w:rsidRPr="002C24C3">
        <w:rPr>
          <w:color w:val="000000"/>
        </w:rPr>
        <w:t>ы</w:t>
      </w:r>
      <w:r w:rsidR="002C24C3" w:rsidRPr="002C24C3">
        <w:rPr>
          <w:color w:val="000000"/>
        </w:rPr>
        <w:t>, операторов, агрегаторов платежей</w:t>
      </w:r>
      <w:r w:rsidR="002C24C3" w:rsidRPr="002C24C3">
        <w:rPr>
          <w:color w:val="000000"/>
        </w:rPr>
        <w:t xml:space="preserve"> и обычно составляет от одного рабочего дня до 40 дней.</w:t>
      </w:r>
    </w:p>
    <w:p w:rsidR="002C24C3" w:rsidRPr="002C24C3" w:rsidRDefault="002C24C3" w:rsidP="006A77DE">
      <w:pPr>
        <w:numPr>
          <w:ilvl w:val="0"/>
          <w:numId w:val="21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9.3.2. </w:t>
      </w:r>
      <w:r>
        <w:rPr>
          <w:color w:val="000000"/>
        </w:rPr>
        <w:t>Стороны договорились о том, что проценты за пользование чужими денежными средствами, а также иные санкции/проценты не начисляются и не выплачиваются Лицензиаром Лицензиату.</w:t>
      </w:r>
    </w:p>
    <w:p w:rsidR="002C24C3" w:rsidRPr="00E40463" w:rsidRDefault="002C24C3" w:rsidP="006A77DE">
      <w:pPr>
        <w:numPr>
          <w:ilvl w:val="0"/>
          <w:numId w:val="21"/>
        </w:num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9.3.3. </w:t>
      </w:r>
      <w:r>
        <w:rPr>
          <w:color w:val="000000"/>
        </w:rPr>
        <w:t xml:space="preserve">Настоящим Лицензиат подтверждает, что размещает денежные средства на виртуальном кошельке добровольно и использует для пополнения виртуального кошелька собственные банковские карты/иные платежные системы, на использование которых согласно законодательству РФ, у Лицензиата есть полномочия. 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9.4.</w:t>
      </w:r>
      <w:r w:rsidRPr="00E70471">
        <w:rPr>
          <w:color w:val="000000"/>
        </w:rPr>
        <w:t xml:space="preserve"> При оплате Вознаграждения Лицензиат обязуется следовать платежным инструкциям по порядку и способам оплаты, в том числе и по правилам ввода сообщения и номера коротких текстовых сообщений (SMS), включая порядок ввода заглавных и строчных букв, цифр и языка ввода. Предоставление Лицензиату права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обеспечивается при выполнении прилагаемых инструкций и условий оплаты. Лицензиар не несет ответственности за правильность выполнения Лицензиатом условий проведения оплаты. По вопросам правил и порядка использования платежных систем для осуществления оплаты прав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Лицензиату надлежит обращаться к держателям таких платежных систем или операторам/агрегаторам платежей. Лицензиар не дает Лицензиату разъяснений по вопросам, связанным с правилами и порядком использования таких платежных систем, а также не возмещает Лицензиату денежные средства, уплаченные для приобретения таких прав посредством платежных систем, операторов, агрегаторов платежей, если такие платежи были осуществлены с нарушениями правил, установленных такими лицами, в результате чего денежные средства не поступили Лицензиару.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9.5.</w:t>
      </w:r>
      <w:r w:rsidRPr="00E70471">
        <w:rPr>
          <w:color w:val="000000"/>
        </w:rPr>
        <w:t xml:space="preserve"> Предоставление Лицензиату права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осуществляется только при условии полной оплаты таких прав Лицензиатом в соответствии с условиями настоящего Соглашения, если иной порядок не содержится в Соглашении или не определен Лицензиаром отдельно. При этом до получения подтверждения об оплате прав использования Лицензиар вправе не предоставлять их Лицензиату, либо предоставлять их в ограниченном объеме.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9.6.</w:t>
      </w:r>
      <w:r w:rsidRPr="00E70471">
        <w:rPr>
          <w:color w:val="000000"/>
        </w:rPr>
        <w:t xml:space="preserve"> В том случае, если в результате технической ошибки, или сбоя </w:t>
      </w:r>
      <w:r w:rsidR="00F34CFC" w:rsidRPr="00E70471">
        <w:rPr>
          <w:color w:val="000000"/>
        </w:rPr>
        <w:t xml:space="preserve">сайта, мобильной версии сайта, приложения </w:t>
      </w:r>
      <w:r w:rsidRPr="00E70471">
        <w:rPr>
          <w:color w:val="000000"/>
        </w:rPr>
        <w:t xml:space="preserve">или любого ее элемента, или сознательных действий Лицензиата им был получен доступ к </w:t>
      </w:r>
      <w:proofErr w:type="spellStart"/>
      <w:r w:rsidRPr="00E70471">
        <w:rPr>
          <w:color w:val="000000"/>
        </w:rPr>
        <w:t>неактивированным</w:t>
      </w:r>
      <w:proofErr w:type="spellEnd"/>
      <w:r w:rsidRPr="00E70471">
        <w:rPr>
          <w:color w:val="000000"/>
        </w:rPr>
        <w:t xml:space="preserve"> данным и командам без приобретения права использования в установленном настоящим Соглашением порядке, Лицензиат обязуется сообщить об этом факте Лицензиару и оплатить ему Вознаграждение, либо устранить все последствия неправомерного использования полученных прав. Лицензиар вправе самостоятельно без уведомления Лицензиата устранить такие последствия.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9.7.</w:t>
      </w:r>
      <w:r w:rsidRPr="00E70471">
        <w:rPr>
          <w:color w:val="000000"/>
        </w:rPr>
        <w:t xml:space="preserve"> Лицензиат обязан сохранять документы, подтверждающие оплату им Вознаграждения в течение всего времени использования </w:t>
      </w:r>
      <w:r w:rsidR="00F34CFC" w:rsidRPr="00E70471">
        <w:rPr>
          <w:color w:val="000000"/>
        </w:rPr>
        <w:t xml:space="preserve">сайта, мобильной версии </w:t>
      </w:r>
      <w:r w:rsidR="00F34CFC" w:rsidRPr="00E70471">
        <w:rPr>
          <w:color w:val="000000"/>
        </w:rPr>
        <w:lastRenderedPageBreak/>
        <w:t>сайта, приложения</w:t>
      </w:r>
      <w:r w:rsidRPr="00E70471">
        <w:rPr>
          <w:color w:val="000000"/>
        </w:rPr>
        <w:t>, и по запросу Лицензиара предоставить ему такие документы, а также информацию об обстоятельствах совершения такого платежа Лицензиатом.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9.8.</w:t>
      </w:r>
      <w:r w:rsidRPr="00E70471">
        <w:rPr>
          <w:color w:val="000000"/>
        </w:rPr>
        <w:t xml:space="preserve"> Исключительное право на распространение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принадлежит Лицензиару, в связи с чем никакие предложения третьих лиц о предоставлении прав использования таких данных и команд не могут быть расценены Лицензиатом как предложения, исходящие от Лицензиара.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В случае возникновения спорных, неясных ситуаций, либо направления Лицензиату каких-либо предложений третьих лиц, связанных с оплатой прав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команд, либо размещения таких объявлений и предложений в сети Интернет, за исключением размещенных от имени Лицензиара на </w:t>
      </w:r>
      <w:r w:rsidR="00F34CFC" w:rsidRPr="00E70471">
        <w:rPr>
          <w:color w:val="000000"/>
        </w:rPr>
        <w:t>сайте, мобильной версии сайта, приложении</w:t>
      </w:r>
      <w:r w:rsidRPr="00E70471">
        <w:rPr>
          <w:color w:val="000000"/>
        </w:rPr>
        <w:t>, Лицензиат обязан незамедлительно уведомить об этом Лицензиара.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color w:val="000000"/>
        </w:rPr>
        <w:t xml:space="preserve">В случае если Лицензиат в нарушение настоящего положения, произвел оплату по указанному объявлению с использованием реквизитов, указанных в таком объявлении, претензии Лицензиата Лицензиару по поводу отсутствия у Лицензиата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не принимаются, и Лицензиар не компенсирует Лицензиату денежные средства, потраченные Лицензиатом при таких обстоятельствах.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9.9.</w:t>
      </w:r>
      <w:r w:rsidRPr="00E70471">
        <w:rPr>
          <w:color w:val="000000"/>
        </w:rPr>
        <w:t xml:space="preserve"> В случае если Лицензиаром будет установлено, что Лицензиат получает права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от третьих лиц, Лицензиар вправе по своему усмотрению приостановить, ограничить, либо прекратить в отношении Лицензиата права использования </w:t>
      </w:r>
      <w:r w:rsidR="00F34CFC" w:rsidRPr="00E70471">
        <w:rPr>
          <w:color w:val="000000"/>
        </w:rPr>
        <w:t>сайта, мобильной версии сайта, приложения</w:t>
      </w:r>
      <w:r w:rsidRPr="00E70471">
        <w:rPr>
          <w:color w:val="000000"/>
        </w:rPr>
        <w:t>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9.10.</w:t>
      </w:r>
      <w:r w:rsidRPr="00E70471">
        <w:rPr>
          <w:color w:val="000000"/>
        </w:rPr>
        <w:t xml:space="preserve"> Приобретение Лицензиатом прав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 не освобождает его от соблюдения настоящего Соглашения и применения в отношении него любых мер, указанных в настоящем Соглашении, включая приостановление или прекращение прав использования </w:t>
      </w:r>
      <w:r w:rsidR="00E70471">
        <w:rPr>
          <w:color w:val="000000"/>
        </w:rPr>
        <w:t xml:space="preserve">сайта, мобильной версии сайта, приложения </w:t>
      </w:r>
      <w:r w:rsidRPr="00E70471">
        <w:rPr>
          <w:color w:val="000000"/>
        </w:rPr>
        <w:t>и/или удаление Лицензиаром Аккаунта Лицензиата, если иное прямо не предусмотрено применимым законодательством.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9.11.</w:t>
      </w:r>
      <w:r w:rsidRPr="00E70471">
        <w:rPr>
          <w:color w:val="000000"/>
        </w:rPr>
        <w:t> Лицензиат гарантирует Лицензиару, что он имеет право использовать выбранные им средства для оплаты Вознаграждения, не нарушая при этом законодательства РФ и/или законодательства иной страны, гражданином которой является Лицензиат, и прав третьих лиц. Лицензиар не несет ответственности за дополнительные комиссии, взимаемые операторами средств оплаты и возможный ущерб Лицензиату и/или третьим лицам, причиненный в результате использования Лицензиатом не принадлежащих ему средств оплаты.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9.12.</w:t>
      </w:r>
      <w:r w:rsidRPr="00E70471">
        <w:rPr>
          <w:color w:val="000000"/>
        </w:rPr>
        <w:t xml:space="preserve"> Лицензиар не несет ответственности за возможные противоправные действия Лицензиата при выплате Вознаграждения. Лицензиар оставляет за собой право в одностороннем порядке приостановить или прекратить в отношении Лицензиата права использования </w:t>
      </w:r>
      <w:proofErr w:type="spellStart"/>
      <w:r w:rsidRPr="00E70471">
        <w:rPr>
          <w:color w:val="000000"/>
        </w:rPr>
        <w:t>неактивированных</w:t>
      </w:r>
      <w:proofErr w:type="spellEnd"/>
      <w:r w:rsidRPr="00E70471">
        <w:rPr>
          <w:color w:val="000000"/>
        </w:rPr>
        <w:t xml:space="preserve"> данных и команд, если существует подозрение на совершение Лицензиатом противозаконных действий вплоть до выяснения обстоятельств, если иное прямо не предусмотрено применимым законодательством. </w:t>
      </w:r>
    </w:p>
    <w:p w:rsidR="006A77DE" w:rsidRPr="00E70471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70471">
        <w:rPr>
          <w:b/>
          <w:bCs/>
          <w:color w:val="000000"/>
        </w:rPr>
        <w:t>9.13.</w:t>
      </w:r>
      <w:r w:rsidRPr="00E70471">
        <w:rPr>
          <w:color w:val="000000"/>
        </w:rPr>
        <w:t> В случае если Лицензиар имеет основания полагать, что Лицензиат совершает противозаконные действия, связанные с оплатой Вознаграждения, Лицензиар имеет право передать соответствующую информацию в правоохранительные органы для проведения проверки по данному факту. </w:t>
      </w:r>
    </w:p>
    <w:p w:rsidR="006A77DE" w:rsidRPr="00B44714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9.14.</w:t>
      </w:r>
      <w:r w:rsidRPr="00B44714">
        <w:rPr>
          <w:color w:val="000000"/>
        </w:rPr>
        <w:t> Особенности оплаты Лицензиатом Вознаграждения с помощью банковских карт: </w:t>
      </w:r>
    </w:p>
    <w:p w:rsidR="006A77DE" w:rsidRPr="00B44714" w:rsidRDefault="006A77DE" w:rsidP="006A77DE">
      <w:pPr>
        <w:numPr>
          <w:ilvl w:val="1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9.14.1.</w:t>
      </w:r>
      <w:r w:rsidRPr="00B44714">
        <w:rPr>
          <w:color w:val="000000"/>
        </w:rPr>
        <w:t> операции по банковским картам совершаются держателем карты либо уполномоченным им лицом; </w:t>
      </w:r>
    </w:p>
    <w:p w:rsidR="006A77DE" w:rsidRPr="00B44714" w:rsidRDefault="006A77DE" w:rsidP="006A77DE">
      <w:pPr>
        <w:numPr>
          <w:ilvl w:val="1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lastRenderedPageBreak/>
        <w:t>9.14.2.</w:t>
      </w:r>
      <w:r w:rsidRPr="00B44714">
        <w:rPr>
          <w:color w:val="000000"/>
        </w:rPr>
        <w:t> 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являются уголовным преступлением; </w:t>
      </w:r>
    </w:p>
    <w:p w:rsidR="006A77DE" w:rsidRPr="00B44714" w:rsidRDefault="006A77DE" w:rsidP="006A77DE">
      <w:pPr>
        <w:numPr>
          <w:ilvl w:val="1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9.14.3.</w:t>
      </w:r>
      <w:r w:rsidRPr="00B44714">
        <w:rPr>
          <w:color w:val="000000"/>
        </w:rPr>
        <w:t xml:space="preserve"> во избежание случаев мошенничества при оплате банковскими картами платежи, оплаченные банковской картой, могут проверяться Лицензиаром в рамках имеющихся возможностей. Лицензиат-держатель карты, оформивший такой платеж, обязан по запросу, поступившему от Лицензиара, предоставить копию необходимых Лицензиару документов для подтверждения правомерного использования банковской карты. В случае непредставления запрошенных документов Лицензиатом в течение необходимого периода с даты оформления платежа или наличия сомнений в их подлинности, если иной срок не указан Лицензиаром, последний вправе приостановить предоставление Лицензиату прав использования </w:t>
      </w:r>
      <w:r w:rsidR="00F34CFC" w:rsidRPr="00B44714">
        <w:rPr>
          <w:color w:val="000000"/>
        </w:rPr>
        <w:t>сайта, мобильной версии сайта, приложения</w:t>
      </w:r>
      <w:r w:rsidRPr="00B44714">
        <w:rPr>
          <w:color w:val="000000"/>
        </w:rPr>
        <w:t xml:space="preserve">, любой </w:t>
      </w:r>
      <w:r w:rsidR="00F34CFC" w:rsidRPr="00B44714">
        <w:rPr>
          <w:color w:val="000000"/>
        </w:rPr>
        <w:t>их</w:t>
      </w:r>
      <w:r w:rsidRPr="00B44714">
        <w:rPr>
          <w:color w:val="000000"/>
        </w:rPr>
        <w:t xml:space="preserve"> части/раздела и/или </w:t>
      </w:r>
      <w:proofErr w:type="spellStart"/>
      <w:r w:rsidRPr="00B44714">
        <w:rPr>
          <w:color w:val="000000"/>
        </w:rPr>
        <w:t>неактивированных</w:t>
      </w:r>
      <w:proofErr w:type="spellEnd"/>
      <w:r w:rsidRPr="00B44714">
        <w:rPr>
          <w:color w:val="000000"/>
        </w:rPr>
        <w:t xml:space="preserve"> данных и команд до выяснения обстоятельств. </w:t>
      </w:r>
    </w:p>
    <w:p w:rsidR="006A77DE" w:rsidRPr="00B44714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9.15.</w:t>
      </w:r>
      <w:r w:rsidRPr="00B44714">
        <w:rPr>
          <w:color w:val="000000"/>
        </w:rPr>
        <w:t xml:space="preserve"> Лицензиат соглашается, понимает и принимает то обстоятельство, что </w:t>
      </w:r>
      <w:r w:rsidR="00F34CFC" w:rsidRPr="00B44714">
        <w:rPr>
          <w:color w:val="000000"/>
        </w:rPr>
        <w:t xml:space="preserve">сайт, мобильная версия сайта, приложения </w:t>
      </w:r>
      <w:r w:rsidRPr="00B44714">
        <w:rPr>
          <w:color w:val="000000"/>
        </w:rPr>
        <w:t>и Приложения не являются азартной игрой, игрой на деньги, конкурсом, пари. </w:t>
      </w:r>
    </w:p>
    <w:p w:rsidR="006A77DE" w:rsidRPr="00B44714" w:rsidRDefault="006A77DE" w:rsidP="006A77DE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9.16.</w:t>
      </w:r>
      <w:r w:rsidRPr="00B44714">
        <w:rPr>
          <w:color w:val="000000"/>
        </w:rPr>
        <w:t xml:space="preserve"> Приобретение прав использования </w:t>
      </w:r>
      <w:proofErr w:type="spellStart"/>
      <w:r w:rsidRPr="00B44714">
        <w:rPr>
          <w:color w:val="000000"/>
        </w:rPr>
        <w:t>неактивированных</w:t>
      </w:r>
      <w:proofErr w:type="spellEnd"/>
      <w:r w:rsidRPr="00B44714">
        <w:rPr>
          <w:color w:val="000000"/>
        </w:rPr>
        <w:t xml:space="preserve"> данных и команд является реализацией собственного волеизъявления и желания Лицензиата и не является необходимым или обязательным условием для использования </w:t>
      </w:r>
      <w:r w:rsidR="00F34CFC" w:rsidRPr="00B44714">
        <w:rPr>
          <w:color w:val="000000"/>
        </w:rPr>
        <w:t xml:space="preserve">сайта, мобильной версии сайта, приложения </w:t>
      </w:r>
      <w:r w:rsidRPr="00B44714">
        <w:rPr>
          <w:color w:val="000000"/>
        </w:rPr>
        <w:t>и ее основного функционала.</w:t>
      </w:r>
      <w:bookmarkStart w:id="6" w:name="10._Территория_и_срок_действия_Соглашени"/>
      <w:bookmarkEnd w:id="6"/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10. Территория и срок действия Соглашения</w:t>
      </w:r>
    </w:p>
    <w:p w:rsidR="006A77DE" w:rsidRPr="00773E5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10.1.</w:t>
      </w:r>
      <w:r w:rsidRPr="00773E5E">
        <w:rPr>
          <w:color w:val="000000"/>
        </w:rPr>
        <w:t xml:space="preserve"> Лицензиат вправе использовать </w:t>
      </w:r>
      <w:r w:rsidR="00F34CFC" w:rsidRPr="00773E5E">
        <w:rPr>
          <w:color w:val="000000"/>
        </w:rPr>
        <w:t xml:space="preserve">сайта, мобильной версии сайта, приложения </w:t>
      </w:r>
      <w:r w:rsidRPr="00773E5E">
        <w:rPr>
          <w:color w:val="000000"/>
        </w:rPr>
        <w:t>способами, описанными в настоящем Соглашении, на всей территории Российской Федерации</w:t>
      </w:r>
      <w:r w:rsidR="00613738" w:rsidRPr="00773E5E">
        <w:rPr>
          <w:color w:val="000000"/>
        </w:rPr>
        <w:t>. Серверы Программы расположены на территории Российской Федерации.</w:t>
      </w:r>
      <w:r w:rsidRPr="00773E5E">
        <w:rPr>
          <w:color w:val="000000"/>
        </w:rPr>
        <w:t xml:space="preserve"> </w:t>
      </w:r>
      <w:r w:rsidR="00613738" w:rsidRPr="00773E5E">
        <w:rPr>
          <w:color w:val="000000"/>
        </w:rPr>
        <w:t>На территории иных государств, если на них пребывает Лицензиат и осуществляет доступ к программе посредствам всемирной сети Интернет не означает, что использование Программы происходит на территории иностранного государства.</w:t>
      </w:r>
    </w:p>
    <w:p w:rsidR="006A77DE" w:rsidRPr="00773E5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10.2.</w:t>
      </w:r>
      <w:r w:rsidRPr="00773E5E">
        <w:rPr>
          <w:color w:val="000000"/>
        </w:rPr>
        <w:t> Настоящее Соглашение действует с момента принятия его условий Лицензиатом и действует в течение 1 (одного) календарного года. </w:t>
      </w:r>
    </w:p>
    <w:p w:rsidR="006A77DE" w:rsidRPr="00773E5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10.3.</w:t>
      </w:r>
      <w:r w:rsidRPr="00773E5E">
        <w:rPr>
          <w:color w:val="000000"/>
        </w:rPr>
        <w:t> Действие настоящего Соглашения автоматически продлевается еще на каждый последующий 1 (один) год, если до истечения указанного срока действия Соглашения: </w:t>
      </w:r>
    </w:p>
    <w:p w:rsidR="006A77DE" w:rsidRPr="006A77DE" w:rsidRDefault="006A77DE" w:rsidP="006A77DE">
      <w:pPr>
        <w:numPr>
          <w:ilvl w:val="1"/>
          <w:numId w:val="22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10.3.1.</w:t>
      </w:r>
      <w:r w:rsidRPr="00773E5E">
        <w:rPr>
          <w:color w:val="000000"/>
        </w:rPr>
        <w:t> Лицензиар не примет решение об изменении</w:t>
      </w:r>
      <w:r w:rsidRPr="006A77DE">
        <w:rPr>
          <w:color w:val="000000"/>
        </w:rPr>
        <w:t xml:space="preserve"> положений настоящего Соглашения, о необходимости заключения с Лицензиатами нового соглашения, прекращении администрирования и обслуживания </w:t>
      </w:r>
      <w:r w:rsidR="00F34CFC" w:rsidRPr="0012301E">
        <w:rPr>
          <w:color w:val="000000"/>
        </w:rPr>
        <w:t>сайта, мобильной версии сайта, приложения</w:t>
      </w:r>
      <w:r w:rsidR="00F34CFC" w:rsidRPr="006A77DE">
        <w:rPr>
          <w:color w:val="000000"/>
        </w:rPr>
        <w:t xml:space="preserve"> </w:t>
      </w:r>
      <w:r w:rsidRPr="006A77DE">
        <w:rPr>
          <w:color w:val="000000"/>
        </w:rPr>
        <w:t>и прекращении к н</w:t>
      </w:r>
      <w:r w:rsidR="00F34CFC">
        <w:rPr>
          <w:color w:val="000000"/>
        </w:rPr>
        <w:t>им</w:t>
      </w:r>
      <w:r w:rsidRPr="006A77DE">
        <w:rPr>
          <w:color w:val="000000"/>
        </w:rPr>
        <w:t xml:space="preserve"> доступа, прекращении настоящего Соглашения в отношении Лицензиата, или прекращения доступа к использованию </w:t>
      </w:r>
      <w:r w:rsidR="00F34CFC" w:rsidRPr="0012301E">
        <w:rPr>
          <w:color w:val="000000"/>
        </w:rPr>
        <w:t>сайта, мобильной версии сайта, приложения</w:t>
      </w:r>
      <w:r w:rsidR="00F34CFC" w:rsidRPr="006A77DE">
        <w:rPr>
          <w:color w:val="000000"/>
        </w:rPr>
        <w:t xml:space="preserve"> </w:t>
      </w:r>
      <w:r w:rsidRPr="006A77DE">
        <w:rPr>
          <w:color w:val="000000"/>
        </w:rPr>
        <w:t>в отношении Лицензиата. </w:t>
      </w:r>
    </w:p>
    <w:p w:rsidR="006A77DE" w:rsidRDefault="006A77DE" w:rsidP="006A77DE">
      <w:pPr>
        <w:numPr>
          <w:ilvl w:val="1"/>
          <w:numId w:val="2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10.3.2.</w:t>
      </w:r>
      <w:r w:rsidRPr="006A77DE">
        <w:rPr>
          <w:color w:val="000000"/>
        </w:rPr>
        <w:t xml:space="preserve"> Лицензиат не примет решение о прекращении использования </w:t>
      </w:r>
      <w:r w:rsidR="00F34CFC" w:rsidRPr="0012301E">
        <w:rPr>
          <w:color w:val="000000"/>
        </w:rPr>
        <w:t>сайта, мобильной версии сайта, приложения</w:t>
      </w:r>
      <w:r w:rsidR="00F34CFC" w:rsidRPr="006A77DE">
        <w:rPr>
          <w:color w:val="000000"/>
        </w:rPr>
        <w:t xml:space="preserve"> </w:t>
      </w:r>
      <w:r w:rsidRPr="006A77DE">
        <w:rPr>
          <w:color w:val="000000"/>
        </w:rPr>
        <w:t>и не удалит свой Аккаунт. </w:t>
      </w:r>
    </w:p>
    <w:p w:rsidR="00B44714" w:rsidRPr="00B44714" w:rsidRDefault="007704C0" w:rsidP="00B44714">
      <w:pPr>
        <w:pStyle w:val="a7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10.</w:t>
      </w:r>
      <w:r w:rsidR="00B44714" w:rsidRPr="00B44714">
        <w:rPr>
          <w:b/>
          <w:bCs/>
          <w:color w:val="000000"/>
        </w:rPr>
        <w:t>4</w:t>
      </w:r>
      <w:r w:rsidRPr="00B44714">
        <w:rPr>
          <w:color w:val="000000"/>
        </w:rPr>
        <w:t xml:space="preserve"> Количество пролонгаций настоящего Соглашения неограниченно</w:t>
      </w:r>
      <w:r w:rsidR="00B44714" w:rsidRPr="00B44714">
        <w:rPr>
          <w:color w:val="000000"/>
        </w:rPr>
        <w:t>.</w:t>
      </w:r>
      <w:r w:rsidRPr="00B44714">
        <w:rPr>
          <w:color w:val="000000"/>
        </w:rPr>
        <w:t xml:space="preserve"> </w:t>
      </w:r>
    </w:p>
    <w:p w:rsidR="006A77DE" w:rsidRPr="00B44714" w:rsidRDefault="006A77DE" w:rsidP="00B44714">
      <w:pPr>
        <w:pStyle w:val="a7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B44714">
        <w:rPr>
          <w:b/>
          <w:bCs/>
          <w:color w:val="000000"/>
        </w:rPr>
        <w:t>10.4.</w:t>
      </w:r>
      <w:r w:rsidR="00B44714" w:rsidRPr="00B44714">
        <w:rPr>
          <w:b/>
          <w:bCs/>
          <w:color w:val="000000"/>
        </w:rPr>
        <w:t>1.</w:t>
      </w:r>
      <w:r w:rsidRPr="00B44714">
        <w:rPr>
          <w:color w:val="000000"/>
        </w:rPr>
        <w:t xml:space="preserve"> Лицензиар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</w:t>
      </w:r>
      <w:r w:rsidR="00F34CFC" w:rsidRPr="00B44714">
        <w:rPr>
          <w:color w:val="000000"/>
        </w:rPr>
        <w:t xml:space="preserve">сайт, мобильной версии сайта, приложения </w:t>
      </w:r>
      <w:r w:rsidRPr="00B44714">
        <w:rPr>
          <w:color w:val="000000"/>
        </w:rPr>
        <w:t xml:space="preserve">и без возмещения каких-либо затрат, убытков или возврата полученного по Соглашению, в том числе в </w:t>
      </w:r>
      <w:r w:rsidRPr="00B44714">
        <w:rPr>
          <w:color w:val="000000"/>
        </w:rPr>
        <w:lastRenderedPageBreak/>
        <w:t xml:space="preserve">случаях закрытия </w:t>
      </w:r>
      <w:r w:rsidR="00F34CFC" w:rsidRPr="00B44714">
        <w:rPr>
          <w:color w:val="000000"/>
        </w:rPr>
        <w:t>сайта, мобильной версии сайта, приложения</w:t>
      </w:r>
      <w:r w:rsidRPr="00B44714">
        <w:rPr>
          <w:color w:val="000000"/>
        </w:rPr>
        <w:t>, любого, в том числе однократного, нарушения Лицензиатом условий настоящего Соглашения, а также любых других случаях, указанных Лицензиаром на страниц</w:t>
      </w:r>
      <w:r w:rsidR="00B44714" w:rsidRPr="00B44714">
        <w:rPr>
          <w:color w:val="000000"/>
        </w:rPr>
        <w:t>е</w:t>
      </w:r>
      <w:r w:rsidRPr="00B44714">
        <w:rPr>
          <w:color w:val="000000"/>
        </w:rPr>
        <w:t xml:space="preserve"> </w:t>
      </w:r>
      <w:r w:rsidR="00F34CFC" w:rsidRPr="00B44714">
        <w:rPr>
          <w:color w:val="000000"/>
        </w:rPr>
        <w:t>сайта, мобильной версии сайта, приложения</w:t>
      </w:r>
      <w:r w:rsidRPr="00B44714">
        <w:rPr>
          <w:color w:val="000000"/>
        </w:rPr>
        <w:t>, если иное прямо не предусмотрено применимым законодательством. </w:t>
      </w:r>
    </w:p>
    <w:p w:rsidR="006A77DE" w:rsidRPr="006A77DE" w:rsidRDefault="006A77DE" w:rsidP="00B44714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10.5.</w:t>
      </w:r>
      <w:r w:rsidRPr="006A77DE">
        <w:rPr>
          <w:color w:val="000000"/>
        </w:rPr>
        <w:t xml:space="preserve"> Лицензиар вправе в любое время без уведомления Лицензиата и без объяснения причин приостановить доступ и возможность использовать </w:t>
      </w:r>
      <w:r w:rsidR="00F34CFC" w:rsidRPr="0012301E">
        <w:rPr>
          <w:color w:val="000000"/>
        </w:rPr>
        <w:t>сайт, мобильной версии сайта, приложения</w:t>
      </w:r>
      <w:r w:rsidRPr="006A77DE">
        <w:rPr>
          <w:color w:val="000000"/>
        </w:rPr>
        <w:t>, удалить Аккаунт Лицензиата без возмещения каких-либо затрат, убытков или возврата, полученного по Соглашению, в том числе в случае любого, в том числе однократного, нарушения Лицензиатом условий настоящего Соглашения, если иное прямо не предусмотрено применимым законодательством. </w:t>
      </w:r>
    </w:p>
    <w:p w:rsidR="006A77DE" w:rsidRPr="006A77D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10.6.</w:t>
      </w:r>
      <w:r w:rsidRPr="006A77DE">
        <w:rPr>
          <w:color w:val="000000"/>
        </w:rPr>
        <w:t xml:space="preserve"> Лицензиат соглашается и полностью признает, что все исключительные права или необходимые лицензии на программное обеспечение, составляющее элемент </w:t>
      </w:r>
      <w:r w:rsidR="00F34CFC" w:rsidRPr="0012301E">
        <w:rPr>
          <w:color w:val="000000"/>
        </w:rPr>
        <w:t>сайта, мобильной версии сайта, приложения</w:t>
      </w:r>
      <w:r w:rsidR="00F34CFC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и/или используемое для </w:t>
      </w:r>
      <w:r w:rsidR="00F34CFC">
        <w:rPr>
          <w:color w:val="000000"/>
        </w:rPr>
        <w:t xml:space="preserve">их </w:t>
      </w:r>
      <w:r w:rsidRPr="006A77DE">
        <w:rPr>
          <w:color w:val="000000"/>
        </w:rPr>
        <w:t xml:space="preserve"> администрирования и функционирования, включая входящие в его состав аудиовизуальные отображения, а также графический дизайн </w:t>
      </w:r>
      <w:r w:rsidR="00F34CFC" w:rsidRPr="0012301E">
        <w:rPr>
          <w:color w:val="000000"/>
        </w:rPr>
        <w:t>сайта, мобильной версии сайта, приложения</w:t>
      </w:r>
      <w:r w:rsidRPr="006A77DE">
        <w:rPr>
          <w:color w:val="000000"/>
        </w:rPr>
        <w:t xml:space="preserve">, фотографии, анимации, видеоизображения, звуковые эффекты, текстовое наполнение </w:t>
      </w:r>
      <w:r w:rsidR="00F34CFC" w:rsidRPr="0012301E">
        <w:rPr>
          <w:color w:val="000000"/>
        </w:rPr>
        <w:t>сайта, мобильной версии сайта, приложения</w:t>
      </w:r>
      <w:r w:rsidR="00F34CFC" w:rsidRPr="006A77DE">
        <w:rPr>
          <w:color w:val="000000"/>
        </w:rPr>
        <w:t xml:space="preserve"> </w:t>
      </w:r>
      <w:r w:rsidRPr="006A77DE">
        <w:rPr>
          <w:color w:val="000000"/>
        </w:rPr>
        <w:t xml:space="preserve">и Приложений, за исключением Контента, загружаемого </w:t>
      </w:r>
      <w:r w:rsidR="000D671B">
        <w:rPr>
          <w:color w:val="000000"/>
        </w:rPr>
        <w:t xml:space="preserve">на </w:t>
      </w:r>
      <w:r w:rsidR="000D671B" w:rsidRPr="0012301E">
        <w:rPr>
          <w:color w:val="000000"/>
        </w:rPr>
        <w:t>сайт, мобильн</w:t>
      </w:r>
      <w:r w:rsidR="000D671B">
        <w:rPr>
          <w:color w:val="000000"/>
        </w:rPr>
        <w:t>ую</w:t>
      </w:r>
      <w:r w:rsidR="000D671B" w:rsidRPr="0012301E">
        <w:rPr>
          <w:color w:val="000000"/>
        </w:rPr>
        <w:t xml:space="preserve"> верси</w:t>
      </w:r>
      <w:r w:rsidR="000D671B">
        <w:rPr>
          <w:color w:val="000000"/>
        </w:rPr>
        <w:t>ю</w:t>
      </w:r>
      <w:r w:rsidR="000D671B" w:rsidRPr="0012301E">
        <w:rPr>
          <w:color w:val="000000"/>
        </w:rPr>
        <w:t xml:space="preserve"> сайта, приложения</w:t>
      </w:r>
      <w:r w:rsidR="000D671B" w:rsidRPr="006A77DE">
        <w:rPr>
          <w:color w:val="000000"/>
        </w:rPr>
        <w:t xml:space="preserve"> </w:t>
      </w:r>
      <w:r w:rsidRPr="006A77DE">
        <w:rPr>
          <w:color w:val="000000"/>
        </w:rPr>
        <w:t>третьими лицами, принадлежат Лицензиару, если иное в явном виде не указано в Соглашении. </w:t>
      </w:r>
    </w:p>
    <w:p w:rsidR="006A77DE" w:rsidRPr="006A77D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10.7.</w:t>
      </w:r>
      <w:r w:rsidRPr="006A77DE">
        <w:rPr>
          <w:color w:val="000000"/>
        </w:rPr>
        <w:t xml:space="preserve"> Настоящее Соглашение не предусматривает уступку каких-либо исключительных прав или выдачу исключительной лицензии на любые составляющие </w:t>
      </w:r>
      <w:r w:rsidR="000D671B" w:rsidRPr="0012301E">
        <w:rPr>
          <w:color w:val="000000"/>
        </w:rPr>
        <w:t>сайта, мобильной версии сайта, приложения</w:t>
      </w:r>
      <w:r w:rsidR="000D671B" w:rsidRPr="006A77DE">
        <w:rPr>
          <w:color w:val="000000"/>
        </w:rPr>
        <w:t xml:space="preserve"> </w:t>
      </w:r>
      <w:r w:rsidRPr="006A77DE">
        <w:rPr>
          <w:color w:val="000000"/>
        </w:rPr>
        <w:t>от Лицензиара к Лицензиату. </w:t>
      </w:r>
    </w:p>
    <w:p w:rsidR="006A77DE" w:rsidRPr="006A77DE" w:rsidRDefault="006A77DE" w:rsidP="006A77DE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10.8.</w:t>
      </w:r>
      <w:r w:rsidRPr="006A77DE">
        <w:rPr>
          <w:color w:val="000000"/>
        </w:rPr>
        <w:t xml:space="preserve"> В случае, если Лицензиату в соответствии с законами его государства запрещено пользоваться сетью Интернет или социальными сетями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</w:t>
      </w:r>
      <w:r w:rsidR="000D671B" w:rsidRPr="0012301E">
        <w:rPr>
          <w:color w:val="000000"/>
        </w:rPr>
        <w:t>сайта, мобильной версии сайта, приложения</w:t>
      </w:r>
      <w:r w:rsidRPr="006A77DE">
        <w:rPr>
          <w:color w:val="000000"/>
        </w:rPr>
        <w:t>. В таком случае Лицензиат самостоятельно несет ответственность за использование Социальной сети на территории своего государства в нарушение местного законодательства. </w:t>
      </w:r>
      <w:bookmarkStart w:id="7" w:name="11._Заключительные_положения"/>
      <w:bookmarkEnd w:id="7"/>
    </w:p>
    <w:p w:rsidR="006A77DE" w:rsidRPr="006A77DE" w:rsidRDefault="006A77DE" w:rsidP="006A77DE">
      <w:pPr>
        <w:shd w:val="clear" w:color="auto" w:fill="FFFFFF"/>
        <w:jc w:val="both"/>
        <w:rPr>
          <w:b/>
          <w:bCs/>
          <w:color w:val="000000"/>
        </w:rPr>
      </w:pPr>
      <w:r w:rsidRPr="006A77DE">
        <w:rPr>
          <w:b/>
          <w:bCs/>
          <w:color w:val="000000"/>
        </w:rPr>
        <w:t>11. Заключительные положения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11.1.</w:t>
      </w:r>
      <w:r w:rsidRPr="006A77DE">
        <w:rPr>
          <w:color w:val="000000"/>
        </w:rPr>
        <w:t xml:space="preserve"> Настоящее Соглашение может быть изменено Лицензиаром без какого-либо предварительного уведомления. Настоящее Соглашение может быть изменено и/или дополнено Лицензиаром в одностороннем порядке без какого-либо специального уведомления. Лицензиат обязуется самостоятельно проверять Соглашение на предмет изменений. Неосуществление Лицензиатом действий по ознакомлению с Соглашением и/или измененной 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настоящим Соглашением. Фактическое использование Лицензиатом </w:t>
      </w:r>
      <w:r w:rsidR="000D671B" w:rsidRPr="0012301E">
        <w:rPr>
          <w:color w:val="000000"/>
        </w:rPr>
        <w:t>сайта, мобильной версии сайта, приложения</w:t>
      </w:r>
      <w:r w:rsidR="000D671B" w:rsidRPr="006A77DE">
        <w:rPr>
          <w:color w:val="000000"/>
        </w:rPr>
        <w:t xml:space="preserve"> </w:t>
      </w:r>
      <w:r w:rsidRPr="006A77DE">
        <w:rPr>
          <w:color w:val="000000"/>
        </w:rPr>
        <w:t>после внесения изменений в условия настоящего Соглашения или правила ее использования, означает согласие Лицензиата с новыми условиями. 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11.2.</w:t>
      </w:r>
      <w:r w:rsidRPr="006A77DE">
        <w:rPr>
          <w:color w:val="000000"/>
        </w:rPr>
        <w:t> Недействительность одного или нескольких положений Соглашения, признанная в установленном порядке вступившим в силу решением суда, не влечет для Сторон 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 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lastRenderedPageBreak/>
        <w:t>11.3.</w:t>
      </w:r>
      <w:r w:rsidRPr="006A77DE">
        <w:rPr>
          <w:color w:val="000000"/>
        </w:rPr>
        <w:t xml:space="preserve"> Настоящее Соглашение и взаимоотношения Сторон в связи с исполнением настоящего Соглашения и использованием </w:t>
      </w:r>
      <w:r w:rsidR="000D671B" w:rsidRPr="0012301E">
        <w:rPr>
          <w:color w:val="000000"/>
        </w:rPr>
        <w:t>сайта, мобильной версии сайта, приложения</w:t>
      </w:r>
      <w:r w:rsidR="000D671B" w:rsidRPr="006A77DE">
        <w:rPr>
          <w:color w:val="000000"/>
        </w:rPr>
        <w:t xml:space="preserve"> </w:t>
      </w:r>
      <w:r w:rsidRPr="006A77DE">
        <w:rPr>
          <w:color w:val="000000"/>
        </w:rPr>
        <w:t>регулируются законодательством Российской Федерации. 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11.4.</w:t>
      </w:r>
      <w:r w:rsidRPr="006A77DE">
        <w:rPr>
          <w:color w:val="000000"/>
        </w:rPr>
        <w:t> В отношении формы и способа заключения настоящего Соглашения применяются нормы Гражданского Кодекса РФ («ГК РФ»), регулирующие порядок и условия заключения договора путем акцепта публичной оферты. 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11.5.</w:t>
      </w:r>
      <w:r w:rsidRPr="006A77DE">
        <w:rPr>
          <w:color w:val="000000"/>
        </w:rPr>
        <w:t> Все споры сторон по настоящему соглашению подлежат разрешению путем переписки 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 суд общей юрисдикции по месту нахождения Лицензиара (с исключением подсудности дела любым иным судам), если иное прямо не предусмотрено применимым законодательством. </w:t>
      </w:r>
    </w:p>
    <w:p w:rsidR="006A77DE" w:rsidRPr="006A77D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A77DE">
        <w:rPr>
          <w:b/>
          <w:bCs/>
          <w:color w:val="000000"/>
        </w:rPr>
        <w:t>11.6.</w:t>
      </w:r>
      <w:r w:rsidRPr="006A77DE">
        <w:rPr>
          <w:color w:val="000000"/>
        </w:rPr>
        <w:t xml:space="preserve"> Все обращения, заявления, предложения, претензии и иные запросы, связанные с использованием </w:t>
      </w:r>
      <w:r w:rsidR="00B44714">
        <w:rPr>
          <w:color w:val="000000"/>
        </w:rPr>
        <w:t xml:space="preserve">сторонних </w:t>
      </w:r>
      <w:r w:rsidRPr="006A77DE">
        <w:rPr>
          <w:color w:val="000000"/>
        </w:rPr>
        <w:t>Приложений, Лицензиат направляет напрямую разработчикам таких Приложений, используя для этого контактные данные, указанные на странице соответствующего Приложения. </w:t>
      </w:r>
    </w:p>
    <w:p w:rsidR="006A77DE" w:rsidRPr="00773E5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11.7.</w:t>
      </w:r>
      <w:r w:rsidRPr="00773E5E">
        <w:rPr>
          <w:color w:val="000000"/>
        </w:rPr>
        <w:t> Редакция настоящего Соглашения доступна в сети Интернет по адресу</w:t>
      </w:r>
      <w:r w:rsidR="00B44714" w:rsidRPr="00773E5E">
        <w:rPr>
          <w:color w:val="000000"/>
        </w:rPr>
        <w:t xml:space="preserve"> </w:t>
      </w:r>
      <w:hyperlink r:id="rId14" w:history="1">
        <w:r w:rsidR="0035704F" w:rsidRPr="00773E5E">
          <w:rPr>
            <w:rStyle w:val="ac"/>
          </w:rPr>
          <w:t>https://stickerwheel.ru</w:t>
        </w:r>
      </w:hyperlink>
      <w:r w:rsidRPr="00773E5E">
        <w:rPr>
          <w:color w:val="000000"/>
        </w:rPr>
        <w:t>, в соответствующем разделе и иных местах, определенных Лицензиаром и позволяющих Лицензиату ознакомиться с его содержанием. </w:t>
      </w:r>
    </w:p>
    <w:p w:rsidR="006A77DE" w:rsidRPr="00773E5E" w:rsidRDefault="006A77DE" w:rsidP="006A77DE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73E5E">
        <w:rPr>
          <w:b/>
          <w:bCs/>
          <w:color w:val="000000"/>
        </w:rPr>
        <w:t>11.8.</w:t>
      </w:r>
      <w:r w:rsidRPr="00773E5E">
        <w:rPr>
          <w:color w:val="000000"/>
        </w:rPr>
        <w:t xml:space="preserve"> По вопросам, связанным с исполнением Соглашения, </w:t>
      </w:r>
      <w:r w:rsidR="008D1919" w:rsidRPr="00773E5E">
        <w:rPr>
          <w:color w:val="000000"/>
        </w:rPr>
        <w:t xml:space="preserve">а также возможным нарушением законодательства и/или прав третьих лиц, должны направляться через форму обратной связи по адресу </w:t>
      </w:r>
      <w:r w:rsidR="000D671B" w:rsidRPr="00773E5E">
        <w:rPr>
          <w:color w:val="000000"/>
        </w:rPr>
        <w:t xml:space="preserve">электронной </w:t>
      </w:r>
      <w:hyperlink r:id="rId15" w:history="1">
        <w:r w:rsidR="005A17D3" w:rsidRPr="00773E5E">
          <w:rPr>
            <w:rStyle w:val="ac"/>
          </w:rPr>
          <w:t>почты_support@stikerwheel.ru</w:t>
        </w:r>
      </w:hyperlink>
      <w:r w:rsidR="005A17D3" w:rsidRPr="00773E5E">
        <w:rPr>
          <w:color w:val="000000"/>
        </w:rPr>
        <w:t xml:space="preserve"> </w:t>
      </w:r>
      <w:r w:rsidRPr="00773E5E">
        <w:rPr>
          <w:color w:val="000000"/>
        </w:rPr>
        <w:t>. </w:t>
      </w:r>
    </w:p>
    <w:p w:rsidR="00437C75" w:rsidRDefault="00437C75" w:rsidP="00437C75">
      <w:pPr>
        <w:shd w:val="clear" w:color="auto" w:fill="FFFFFF"/>
        <w:jc w:val="both"/>
        <w:rPr>
          <w:color w:val="000000"/>
        </w:rPr>
      </w:pPr>
    </w:p>
    <w:p w:rsidR="00437C75" w:rsidRDefault="00437C75" w:rsidP="00437C75">
      <w:pPr>
        <w:shd w:val="clear" w:color="auto" w:fill="FFFFFF"/>
        <w:jc w:val="both"/>
        <w:rPr>
          <w:color w:val="000000"/>
        </w:rPr>
      </w:pPr>
    </w:p>
    <w:p w:rsidR="006A77DE" w:rsidRPr="006A77DE" w:rsidRDefault="006A77DE" w:rsidP="00437C75">
      <w:pPr>
        <w:shd w:val="clear" w:color="auto" w:fill="FFFFFF"/>
        <w:jc w:val="both"/>
        <w:rPr>
          <w:color w:val="000000"/>
        </w:rPr>
      </w:pPr>
      <w:r w:rsidRPr="006A77DE">
        <w:rPr>
          <w:color w:val="000000"/>
        </w:rPr>
        <w:t xml:space="preserve">Редакция от </w:t>
      </w:r>
      <w:r w:rsidR="00F34CFC">
        <w:rPr>
          <w:color w:val="000000"/>
        </w:rPr>
        <w:t>05</w:t>
      </w:r>
      <w:r w:rsidRPr="006A77DE">
        <w:rPr>
          <w:color w:val="000000"/>
        </w:rPr>
        <w:t xml:space="preserve"> </w:t>
      </w:r>
      <w:r w:rsidR="00F34CFC">
        <w:rPr>
          <w:color w:val="000000"/>
        </w:rPr>
        <w:t>мая</w:t>
      </w:r>
      <w:r w:rsidRPr="006A77DE">
        <w:rPr>
          <w:color w:val="000000"/>
        </w:rPr>
        <w:t xml:space="preserve"> 20</w:t>
      </w:r>
      <w:r w:rsidR="00F34CFC">
        <w:rPr>
          <w:color w:val="000000"/>
        </w:rPr>
        <w:t>25</w:t>
      </w:r>
      <w:r w:rsidRPr="006A77DE">
        <w:rPr>
          <w:color w:val="000000"/>
        </w:rPr>
        <w:t xml:space="preserve"> года </w:t>
      </w:r>
    </w:p>
    <w:p w:rsidR="006A77DE" w:rsidRPr="006A77DE" w:rsidRDefault="006A77DE" w:rsidP="00F34CFC">
      <w:pPr>
        <w:shd w:val="clear" w:color="auto" w:fill="FFFFFF"/>
        <w:ind w:left="720"/>
        <w:jc w:val="both"/>
        <w:rPr>
          <w:color w:val="000000"/>
        </w:rPr>
      </w:pPr>
      <w:r w:rsidRPr="006A77DE">
        <w:rPr>
          <w:color w:val="000000"/>
          <w:vertAlign w:val="subscript"/>
        </w:rPr>
        <w:t>.</w:t>
      </w:r>
    </w:p>
    <w:p w:rsidR="00FC34C0" w:rsidRPr="00FC34C0" w:rsidRDefault="00FC34C0" w:rsidP="00FC34C0">
      <w:pPr>
        <w:shd w:val="clear" w:color="auto" w:fill="FFFFFF"/>
        <w:jc w:val="both"/>
        <w:rPr>
          <w:color w:val="000000"/>
        </w:rPr>
      </w:pPr>
    </w:p>
    <w:p w:rsidR="00FC34C0" w:rsidRPr="00FC34C0" w:rsidRDefault="00FC34C0" w:rsidP="00FC34C0">
      <w:pPr>
        <w:shd w:val="clear" w:color="auto" w:fill="FFFFFF"/>
        <w:spacing w:before="100" w:beforeAutospacing="1" w:after="100" w:afterAutospacing="1"/>
        <w:ind w:left="720"/>
        <w:jc w:val="both"/>
      </w:pPr>
    </w:p>
    <w:p w:rsidR="00FC34C0" w:rsidRPr="00E86887" w:rsidRDefault="00FC34C0" w:rsidP="00FC34C0">
      <w:pPr>
        <w:spacing w:before="100" w:beforeAutospacing="1" w:after="100" w:afterAutospacing="1"/>
        <w:ind w:left="720"/>
        <w:rPr>
          <w:color w:val="000000"/>
          <w:sz w:val="21"/>
          <w:szCs w:val="21"/>
        </w:rPr>
      </w:pPr>
    </w:p>
    <w:p w:rsidR="00E86887" w:rsidRPr="00E86887" w:rsidRDefault="00E86887" w:rsidP="00FC34C0">
      <w:pPr>
        <w:shd w:val="clear" w:color="auto" w:fill="FFFFFF"/>
        <w:spacing w:before="100" w:beforeAutospacing="1" w:after="100" w:afterAutospacing="1"/>
        <w:ind w:left="720"/>
        <w:jc w:val="both"/>
      </w:pPr>
    </w:p>
    <w:p w:rsidR="00BD1E12" w:rsidRPr="00BD1E12" w:rsidRDefault="00BD1E12" w:rsidP="00BD1E12">
      <w:pPr>
        <w:jc w:val="both"/>
      </w:pPr>
    </w:p>
    <w:sectPr w:rsidR="00BD1E12" w:rsidRPr="00BD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09F"/>
    <w:multiLevelType w:val="multilevel"/>
    <w:tmpl w:val="238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01B1"/>
    <w:multiLevelType w:val="multilevel"/>
    <w:tmpl w:val="2E2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F3811"/>
    <w:multiLevelType w:val="multilevel"/>
    <w:tmpl w:val="6546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C51DE"/>
    <w:multiLevelType w:val="multilevel"/>
    <w:tmpl w:val="D8A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A79F2"/>
    <w:multiLevelType w:val="multilevel"/>
    <w:tmpl w:val="369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36A"/>
    <w:multiLevelType w:val="multilevel"/>
    <w:tmpl w:val="AED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B0E76"/>
    <w:multiLevelType w:val="multilevel"/>
    <w:tmpl w:val="FD56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A2F09"/>
    <w:multiLevelType w:val="hybridMultilevel"/>
    <w:tmpl w:val="2FDA3B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6D0D"/>
    <w:multiLevelType w:val="multilevel"/>
    <w:tmpl w:val="C6B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B3AD2"/>
    <w:multiLevelType w:val="multilevel"/>
    <w:tmpl w:val="B66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24DF1"/>
    <w:multiLevelType w:val="multilevel"/>
    <w:tmpl w:val="CDD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56212"/>
    <w:multiLevelType w:val="hybridMultilevel"/>
    <w:tmpl w:val="0D0A7ADC"/>
    <w:lvl w:ilvl="0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1E3049D2"/>
    <w:multiLevelType w:val="multilevel"/>
    <w:tmpl w:val="84CA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8009EA"/>
    <w:multiLevelType w:val="multilevel"/>
    <w:tmpl w:val="FF2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C12F1"/>
    <w:multiLevelType w:val="multilevel"/>
    <w:tmpl w:val="967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B469B"/>
    <w:multiLevelType w:val="hybridMultilevel"/>
    <w:tmpl w:val="D7DEE01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2705D7"/>
    <w:multiLevelType w:val="multilevel"/>
    <w:tmpl w:val="5E34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67DF3"/>
    <w:multiLevelType w:val="multilevel"/>
    <w:tmpl w:val="726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7576D"/>
    <w:multiLevelType w:val="multilevel"/>
    <w:tmpl w:val="6BAA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A6D19"/>
    <w:multiLevelType w:val="multilevel"/>
    <w:tmpl w:val="5930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0296F"/>
    <w:multiLevelType w:val="multilevel"/>
    <w:tmpl w:val="7AD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34883"/>
    <w:multiLevelType w:val="multilevel"/>
    <w:tmpl w:val="08B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B0C98"/>
    <w:multiLevelType w:val="hybridMultilevel"/>
    <w:tmpl w:val="BAFAB724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644A49C4"/>
    <w:multiLevelType w:val="multilevel"/>
    <w:tmpl w:val="3036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33767"/>
    <w:multiLevelType w:val="multilevel"/>
    <w:tmpl w:val="5B4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33F86"/>
    <w:multiLevelType w:val="multilevel"/>
    <w:tmpl w:val="7AC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30641"/>
    <w:multiLevelType w:val="hybridMultilevel"/>
    <w:tmpl w:val="13B6A82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6743F6"/>
    <w:multiLevelType w:val="multilevel"/>
    <w:tmpl w:val="DEA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F7D9D"/>
    <w:multiLevelType w:val="multilevel"/>
    <w:tmpl w:val="696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78796">
    <w:abstractNumId w:val="8"/>
  </w:num>
  <w:num w:numId="2" w16cid:durableId="2033873200">
    <w:abstractNumId w:val="13"/>
  </w:num>
  <w:num w:numId="3" w16cid:durableId="1988780979">
    <w:abstractNumId w:val="28"/>
  </w:num>
  <w:num w:numId="4" w16cid:durableId="1852987511">
    <w:abstractNumId w:val="4"/>
  </w:num>
  <w:num w:numId="5" w16cid:durableId="447436937">
    <w:abstractNumId w:val="21"/>
  </w:num>
  <w:num w:numId="6" w16cid:durableId="584846596">
    <w:abstractNumId w:val="5"/>
  </w:num>
  <w:num w:numId="7" w16cid:durableId="1572151598">
    <w:abstractNumId w:val="1"/>
  </w:num>
  <w:num w:numId="8" w16cid:durableId="650183389">
    <w:abstractNumId w:val="17"/>
  </w:num>
  <w:num w:numId="9" w16cid:durableId="1317605663">
    <w:abstractNumId w:val="10"/>
  </w:num>
  <w:num w:numId="10" w16cid:durableId="824207407">
    <w:abstractNumId w:val="0"/>
  </w:num>
  <w:num w:numId="11" w16cid:durableId="2147309431">
    <w:abstractNumId w:val="9"/>
  </w:num>
  <w:num w:numId="12" w16cid:durableId="94904640">
    <w:abstractNumId w:val="18"/>
  </w:num>
  <w:num w:numId="13" w16cid:durableId="799878509">
    <w:abstractNumId w:val="14"/>
  </w:num>
  <w:num w:numId="14" w16cid:durableId="1954314696">
    <w:abstractNumId w:val="23"/>
  </w:num>
  <w:num w:numId="15" w16cid:durableId="464926940">
    <w:abstractNumId w:val="20"/>
  </w:num>
  <w:num w:numId="16" w16cid:durableId="842815622">
    <w:abstractNumId w:val="2"/>
  </w:num>
  <w:num w:numId="17" w16cid:durableId="888230045">
    <w:abstractNumId w:val="19"/>
  </w:num>
  <w:num w:numId="18" w16cid:durableId="1465537207">
    <w:abstractNumId w:val="27"/>
  </w:num>
  <w:num w:numId="19" w16cid:durableId="735393841">
    <w:abstractNumId w:val="25"/>
  </w:num>
  <w:num w:numId="20" w16cid:durableId="1928994857">
    <w:abstractNumId w:val="6"/>
  </w:num>
  <w:num w:numId="21" w16cid:durableId="1436553485">
    <w:abstractNumId w:val="16"/>
  </w:num>
  <w:num w:numId="22" w16cid:durableId="459956773">
    <w:abstractNumId w:val="3"/>
  </w:num>
  <w:num w:numId="23" w16cid:durableId="1276642806">
    <w:abstractNumId w:val="12"/>
  </w:num>
  <w:num w:numId="24" w16cid:durableId="2025471243">
    <w:abstractNumId w:val="24"/>
  </w:num>
  <w:num w:numId="25" w16cid:durableId="965886630">
    <w:abstractNumId w:val="11"/>
  </w:num>
  <w:num w:numId="26" w16cid:durableId="1937013931">
    <w:abstractNumId w:val="7"/>
  </w:num>
  <w:num w:numId="27" w16cid:durableId="1219703579">
    <w:abstractNumId w:val="22"/>
  </w:num>
  <w:num w:numId="28" w16cid:durableId="1673097426">
    <w:abstractNumId w:val="26"/>
  </w:num>
  <w:num w:numId="29" w16cid:durableId="1399091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40"/>
    <w:rsid w:val="0002204D"/>
    <w:rsid w:val="00072070"/>
    <w:rsid w:val="000C2933"/>
    <w:rsid w:val="000D671B"/>
    <w:rsid w:val="0012301E"/>
    <w:rsid w:val="001474C4"/>
    <w:rsid w:val="001509C0"/>
    <w:rsid w:val="00172713"/>
    <w:rsid w:val="001970C9"/>
    <w:rsid w:val="001F4EF1"/>
    <w:rsid w:val="002232AB"/>
    <w:rsid w:val="00223BD5"/>
    <w:rsid w:val="00235339"/>
    <w:rsid w:val="00257668"/>
    <w:rsid w:val="002C24C3"/>
    <w:rsid w:val="002F1035"/>
    <w:rsid w:val="003014BA"/>
    <w:rsid w:val="00350275"/>
    <w:rsid w:val="0035163F"/>
    <w:rsid w:val="0035704F"/>
    <w:rsid w:val="00363189"/>
    <w:rsid w:val="003D4C87"/>
    <w:rsid w:val="003E1591"/>
    <w:rsid w:val="003E7F8F"/>
    <w:rsid w:val="003F71EC"/>
    <w:rsid w:val="0040510E"/>
    <w:rsid w:val="00437C75"/>
    <w:rsid w:val="004A7629"/>
    <w:rsid w:val="004D5F7D"/>
    <w:rsid w:val="0056258F"/>
    <w:rsid w:val="005A17D3"/>
    <w:rsid w:val="005B7BE5"/>
    <w:rsid w:val="005C4915"/>
    <w:rsid w:val="005C7ACF"/>
    <w:rsid w:val="005D1724"/>
    <w:rsid w:val="00613738"/>
    <w:rsid w:val="006A19B7"/>
    <w:rsid w:val="006A77DE"/>
    <w:rsid w:val="006C40D0"/>
    <w:rsid w:val="006E2640"/>
    <w:rsid w:val="006F44B9"/>
    <w:rsid w:val="007561EC"/>
    <w:rsid w:val="007671FA"/>
    <w:rsid w:val="007704C0"/>
    <w:rsid w:val="00773E5E"/>
    <w:rsid w:val="007A43DF"/>
    <w:rsid w:val="00815D2A"/>
    <w:rsid w:val="00823C9E"/>
    <w:rsid w:val="008502C7"/>
    <w:rsid w:val="008B7B13"/>
    <w:rsid w:val="008D1919"/>
    <w:rsid w:val="00920DB9"/>
    <w:rsid w:val="00952B60"/>
    <w:rsid w:val="009827A2"/>
    <w:rsid w:val="009A4A02"/>
    <w:rsid w:val="00A0117F"/>
    <w:rsid w:val="00A04F79"/>
    <w:rsid w:val="00A51833"/>
    <w:rsid w:val="00B44714"/>
    <w:rsid w:val="00B6182C"/>
    <w:rsid w:val="00B87972"/>
    <w:rsid w:val="00B92211"/>
    <w:rsid w:val="00BB35BF"/>
    <w:rsid w:val="00BD1E12"/>
    <w:rsid w:val="00C07851"/>
    <w:rsid w:val="00C200CB"/>
    <w:rsid w:val="00C2644B"/>
    <w:rsid w:val="00CB5B4F"/>
    <w:rsid w:val="00CD2ACC"/>
    <w:rsid w:val="00D3223E"/>
    <w:rsid w:val="00DB4A98"/>
    <w:rsid w:val="00DD0006"/>
    <w:rsid w:val="00DE4F7F"/>
    <w:rsid w:val="00DE7240"/>
    <w:rsid w:val="00E40463"/>
    <w:rsid w:val="00E63477"/>
    <w:rsid w:val="00E64901"/>
    <w:rsid w:val="00E70471"/>
    <w:rsid w:val="00E86887"/>
    <w:rsid w:val="00E960CD"/>
    <w:rsid w:val="00ED0CA6"/>
    <w:rsid w:val="00EF17B5"/>
    <w:rsid w:val="00F31657"/>
    <w:rsid w:val="00F34CFC"/>
    <w:rsid w:val="00F61DC7"/>
    <w:rsid w:val="00FC34C0"/>
    <w:rsid w:val="00FD365E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7856A"/>
  <w15:chartTrackingRefBased/>
  <w15:docId w15:val="{04CCE087-EFBD-B54D-ACA5-1BD876F2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C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7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2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2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2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72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2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2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72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BD1E12"/>
  </w:style>
  <w:style w:type="character" w:styleId="ac">
    <w:name w:val="Hyperlink"/>
    <w:basedOn w:val="a0"/>
    <w:uiPriority w:val="99"/>
    <w:unhideWhenUsed/>
    <w:rsid w:val="00C2644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644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E86887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7561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5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4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ckerwheel.ru" TargetMode="External"/><Relationship Id="rId13" Type="http://schemas.openxmlformats.org/officeDocument/2006/relationships/hyperlink" Target="mailto:&#1087;&#1086;&#1095;&#1090;&#1099;_support@stikerwhe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ckerwheel.ru" TargetMode="External"/><Relationship Id="rId12" Type="http://schemas.openxmlformats.org/officeDocument/2006/relationships/hyperlink" Target="https://ru.wikipedia.org/wiki/%D0%91%D0%BB%D0%BE%D0%B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B%D0%BE%D0%B3" TargetMode="External"/><Relationship Id="rId11" Type="http://schemas.openxmlformats.org/officeDocument/2006/relationships/hyperlink" Target="https://ru.wikipedia.org/wiki/%D0%91%D0%BB%D0%BE%D0%B3" TargetMode="External"/><Relationship Id="rId5" Type="http://schemas.openxmlformats.org/officeDocument/2006/relationships/hyperlink" Target="https://stickerwheel.ru" TargetMode="External"/><Relationship Id="rId15" Type="http://schemas.openxmlformats.org/officeDocument/2006/relationships/hyperlink" Target="mailto:&#1087;&#1086;&#1095;&#1090;&#1099;_support@stikerwheel.ru" TargetMode="External"/><Relationship Id="rId10" Type="http://schemas.openxmlformats.org/officeDocument/2006/relationships/hyperlink" Target="mailto:support@stikerwhe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B%D0%BE%D0%B3" TargetMode="External"/><Relationship Id="rId14" Type="http://schemas.openxmlformats.org/officeDocument/2006/relationships/hyperlink" Target="https://stickerwhe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8896</Words>
  <Characters>50712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Levkova</dc:creator>
  <cp:keywords/>
  <dc:description/>
  <cp:lastModifiedBy>Irina Levkova</cp:lastModifiedBy>
  <cp:revision>3</cp:revision>
  <cp:lastPrinted>2025-06-14T10:10:00Z</cp:lastPrinted>
  <dcterms:created xsi:type="dcterms:W3CDTF">2025-07-03T14:25:00Z</dcterms:created>
  <dcterms:modified xsi:type="dcterms:W3CDTF">2025-07-03T14:25:00Z</dcterms:modified>
</cp:coreProperties>
</file>